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47"/>
        <w:gridCol w:w="8"/>
        <w:gridCol w:w="875"/>
        <w:gridCol w:w="415"/>
        <w:gridCol w:w="294"/>
        <w:gridCol w:w="1014"/>
        <w:gridCol w:w="442"/>
        <w:gridCol w:w="99"/>
        <w:gridCol w:w="103"/>
        <w:gridCol w:w="193"/>
        <w:gridCol w:w="282"/>
        <w:gridCol w:w="592"/>
        <w:gridCol w:w="295"/>
        <w:gridCol w:w="129"/>
        <w:gridCol w:w="126"/>
        <w:gridCol w:w="1254"/>
        <w:gridCol w:w="919"/>
        <w:gridCol w:w="109"/>
        <w:gridCol w:w="120"/>
        <w:gridCol w:w="345"/>
        <w:gridCol w:w="339"/>
      </w:tblGrid>
      <w:tr w:rsidR="00FD0779" w:rsidRPr="006F7FDC" w14:paraId="126CC40B" w14:textId="77777777" w:rsidTr="0034374C">
        <w:trPr>
          <w:trHeight w:val="963"/>
        </w:trPr>
        <w:tc>
          <w:tcPr>
            <w:tcW w:w="2111" w:type="pct"/>
            <w:gridSpan w:val="9"/>
            <w:vMerge w:val="restart"/>
            <w:tcBorders>
              <w:top w:val="single" w:sz="12" w:space="0" w:color="auto"/>
              <w:left w:val="single" w:sz="12" w:space="0" w:color="auto"/>
              <w:bottom w:val="single" w:sz="2" w:space="0" w:color="auto"/>
              <w:right w:val="single" w:sz="12" w:space="0" w:color="auto"/>
            </w:tcBorders>
          </w:tcPr>
          <w:p w14:paraId="126CC407" w14:textId="77777777" w:rsidR="000C2C87" w:rsidRPr="006F7FDC" w:rsidRDefault="000C2C87" w:rsidP="00187A0E">
            <w:pPr>
              <w:rPr>
                <w:rFonts w:asciiTheme="minorHAnsi" w:hAnsiTheme="minorHAnsi"/>
                <w:szCs w:val="20"/>
              </w:rPr>
            </w:pPr>
          </w:p>
          <w:p w14:paraId="126CC408" w14:textId="77777777" w:rsidR="000C2C87" w:rsidRPr="006F7FDC" w:rsidRDefault="00B23E38" w:rsidP="00577A07">
            <w:pPr>
              <w:spacing w:before="0"/>
              <w:rPr>
                <w:rFonts w:asciiTheme="minorHAnsi" w:hAnsiTheme="minorHAnsi"/>
                <w:szCs w:val="20"/>
              </w:rPr>
            </w:pPr>
            <w:r w:rsidRPr="006F7FDC">
              <w:rPr>
                <w:rFonts w:asciiTheme="minorHAnsi" w:hAnsiTheme="minorHAnsi"/>
                <w:noProof/>
                <w:szCs w:val="20"/>
                <w:lang w:val="bg-BG" w:eastAsia="bg-BG"/>
              </w:rPr>
              <w:drawing>
                <wp:inline distT="0" distB="0" distL="0" distR="0" wp14:anchorId="126CC497" wp14:editId="126CC498">
                  <wp:extent cx="2373630" cy="464820"/>
                  <wp:effectExtent l="19050" t="0" r="7620" b="0"/>
                  <wp:docPr id="2"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2373630" cy="464820"/>
                          </a:xfrm>
                          <a:prstGeom prst="rect">
                            <a:avLst/>
                          </a:prstGeom>
                          <a:noFill/>
                          <a:ln w="9525">
                            <a:noFill/>
                            <a:miter lim="800000"/>
                            <a:headEnd/>
                            <a:tailEnd/>
                          </a:ln>
                        </pic:spPr>
                      </pic:pic>
                    </a:graphicData>
                  </a:graphic>
                </wp:inline>
              </w:drawing>
            </w:r>
          </w:p>
        </w:tc>
        <w:tc>
          <w:tcPr>
            <w:tcW w:w="2889" w:type="pct"/>
            <w:gridSpan w:val="12"/>
            <w:tcBorders>
              <w:top w:val="single" w:sz="12" w:space="0" w:color="auto"/>
              <w:left w:val="single" w:sz="12" w:space="0" w:color="auto"/>
              <w:right w:val="single" w:sz="12" w:space="0" w:color="auto"/>
            </w:tcBorders>
            <w:vAlign w:val="center"/>
          </w:tcPr>
          <w:p w14:paraId="126CC409" w14:textId="77777777" w:rsidR="000C2C87" w:rsidRPr="006F7FDC" w:rsidRDefault="000C2C87" w:rsidP="00577A07">
            <w:pPr>
              <w:jc w:val="center"/>
              <w:rPr>
                <w:rFonts w:asciiTheme="minorHAnsi" w:hAnsiTheme="minorHAnsi"/>
                <w:b/>
                <w:szCs w:val="20"/>
                <w:lang w:val="bg-BG"/>
              </w:rPr>
            </w:pPr>
            <w:r w:rsidRPr="006F7FDC">
              <w:rPr>
                <w:rFonts w:asciiTheme="minorHAnsi" w:hAnsiTheme="minorHAnsi"/>
                <w:b/>
                <w:szCs w:val="20"/>
                <w:lang w:val="en-GB"/>
              </w:rPr>
              <w:t>TECHNICAL SPECIFICATION</w:t>
            </w:r>
          </w:p>
          <w:p w14:paraId="126CC40A" w14:textId="77777777" w:rsidR="000C2C87" w:rsidRPr="006F7FDC" w:rsidRDefault="000C2C87" w:rsidP="00577A07">
            <w:pPr>
              <w:jc w:val="center"/>
              <w:rPr>
                <w:rFonts w:asciiTheme="minorHAnsi" w:hAnsiTheme="minorHAnsi"/>
                <w:b/>
                <w:szCs w:val="20"/>
                <w:lang w:val="en-GB"/>
              </w:rPr>
            </w:pPr>
            <w:r w:rsidRPr="006F7FDC">
              <w:rPr>
                <w:rFonts w:asciiTheme="minorHAnsi" w:hAnsiTheme="minorHAnsi"/>
                <w:b/>
                <w:szCs w:val="20"/>
                <w:lang w:val="bg-BG"/>
              </w:rPr>
              <w:t>Техническ</w:t>
            </w:r>
            <w:r w:rsidRPr="006F7FDC">
              <w:rPr>
                <w:rFonts w:asciiTheme="minorHAnsi" w:hAnsiTheme="minorHAnsi"/>
                <w:b/>
                <w:szCs w:val="20"/>
                <w:lang w:val="en-US"/>
              </w:rPr>
              <w:t xml:space="preserve">a </w:t>
            </w:r>
            <w:r w:rsidRPr="006F7FDC">
              <w:rPr>
                <w:rFonts w:asciiTheme="minorHAnsi" w:hAnsiTheme="minorHAnsi"/>
                <w:b/>
                <w:szCs w:val="20"/>
                <w:lang w:val="bg-BG"/>
              </w:rPr>
              <w:t>спецификация</w:t>
            </w:r>
          </w:p>
        </w:tc>
      </w:tr>
      <w:tr w:rsidR="00FD0779" w:rsidRPr="006F7FDC" w14:paraId="126CC413" w14:textId="77777777" w:rsidTr="0034374C">
        <w:tc>
          <w:tcPr>
            <w:tcW w:w="2111" w:type="pct"/>
            <w:gridSpan w:val="9"/>
            <w:vMerge/>
            <w:tcBorders>
              <w:top w:val="single" w:sz="2" w:space="0" w:color="auto"/>
              <w:left w:val="single" w:sz="12" w:space="0" w:color="auto"/>
              <w:bottom w:val="single" w:sz="12" w:space="0" w:color="auto"/>
              <w:right w:val="single" w:sz="12" w:space="0" w:color="auto"/>
            </w:tcBorders>
          </w:tcPr>
          <w:p w14:paraId="126CC40C" w14:textId="77777777" w:rsidR="000C2C87" w:rsidRPr="006F7FDC" w:rsidRDefault="000C2C87" w:rsidP="00187A0E">
            <w:pPr>
              <w:rPr>
                <w:rFonts w:asciiTheme="minorHAnsi" w:hAnsiTheme="minorHAnsi"/>
                <w:noProof/>
                <w:szCs w:val="20"/>
                <w:lang w:val="en-GB"/>
              </w:rPr>
            </w:pPr>
          </w:p>
        </w:tc>
        <w:tc>
          <w:tcPr>
            <w:tcW w:w="1904" w:type="pct"/>
            <w:gridSpan w:val="7"/>
            <w:tcBorders>
              <w:left w:val="single" w:sz="12" w:space="0" w:color="auto"/>
              <w:bottom w:val="single" w:sz="12" w:space="0" w:color="auto"/>
              <w:right w:val="single" w:sz="8" w:space="0" w:color="auto"/>
            </w:tcBorders>
          </w:tcPr>
          <w:p w14:paraId="126CC40D" w14:textId="77777777" w:rsidR="000C2C87" w:rsidRPr="006F7FDC" w:rsidRDefault="000C2C87" w:rsidP="00577A07">
            <w:pPr>
              <w:jc w:val="left"/>
              <w:rPr>
                <w:rFonts w:asciiTheme="minorHAnsi" w:hAnsiTheme="minorHAnsi"/>
                <w:szCs w:val="20"/>
                <w:lang w:val="bg-BG"/>
              </w:rPr>
            </w:pPr>
            <w:r w:rsidRPr="006F7FDC">
              <w:rPr>
                <w:rFonts w:asciiTheme="minorHAnsi" w:hAnsiTheme="minorHAnsi"/>
                <w:szCs w:val="20"/>
                <w:lang w:val="bg-BG"/>
              </w:rPr>
              <w:t xml:space="preserve">Документ </w:t>
            </w:r>
            <w:r w:rsidRPr="006F7FDC">
              <w:rPr>
                <w:rFonts w:asciiTheme="minorHAnsi" w:hAnsiTheme="minorHAnsi"/>
                <w:szCs w:val="20"/>
                <w:lang w:val="en-US"/>
              </w:rPr>
              <w:t>nr.</w:t>
            </w:r>
            <w:r w:rsidRPr="006F7FDC">
              <w:rPr>
                <w:rFonts w:asciiTheme="minorHAnsi" w:hAnsiTheme="minorHAnsi"/>
                <w:szCs w:val="20"/>
              </w:rPr>
              <w:t xml:space="preserve"> </w:t>
            </w:r>
            <w:r w:rsidRPr="006F7FDC">
              <w:rPr>
                <w:rFonts w:asciiTheme="minorHAnsi" w:hAnsiTheme="minorHAnsi"/>
                <w:i/>
                <w:szCs w:val="20"/>
              </w:rPr>
              <w:t>Document no.</w:t>
            </w:r>
          </w:p>
          <w:p w14:paraId="126CC40E" w14:textId="329B4ADA" w:rsidR="000C2C87" w:rsidRPr="006F7FDC" w:rsidRDefault="00252CA5" w:rsidP="001C6718">
            <w:pPr>
              <w:jc w:val="center"/>
              <w:rPr>
                <w:rFonts w:asciiTheme="minorHAnsi" w:hAnsiTheme="minorHAnsi"/>
                <w:b/>
                <w:szCs w:val="20"/>
              </w:rPr>
            </w:pPr>
            <w:r>
              <w:rPr>
                <w:rFonts w:asciiTheme="minorHAnsi" w:hAnsiTheme="minorHAnsi"/>
                <w:b/>
                <w:szCs w:val="20"/>
              </w:rPr>
              <w:t>Control Systems</w:t>
            </w:r>
          </w:p>
        </w:tc>
        <w:tc>
          <w:tcPr>
            <w:tcW w:w="474" w:type="pct"/>
            <w:tcBorders>
              <w:top w:val="single" w:sz="2" w:space="0" w:color="auto"/>
              <w:left w:val="single" w:sz="8" w:space="0" w:color="auto"/>
              <w:bottom w:val="single" w:sz="12" w:space="0" w:color="auto"/>
              <w:right w:val="nil"/>
            </w:tcBorders>
            <w:vAlign w:val="center"/>
          </w:tcPr>
          <w:p w14:paraId="126CC40F" w14:textId="77777777" w:rsidR="000C2C87" w:rsidRPr="006F7FDC" w:rsidRDefault="000C2C87" w:rsidP="00D334F8">
            <w:pPr>
              <w:rPr>
                <w:rFonts w:asciiTheme="minorHAnsi" w:hAnsiTheme="minorHAnsi"/>
                <w:szCs w:val="20"/>
              </w:rPr>
            </w:pPr>
            <w:r w:rsidRPr="006F7FDC">
              <w:rPr>
                <w:rFonts w:asciiTheme="minorHAnsi" w:hAnsiTheme="minorHAnsi"/>
                <w:szCs w:val="20"/>
                <w:lang w:val="bg-BG"/>
              </w:rPr>
              <w:t>Страница</w:t>
            </w:r>
            <w:r w:rsidRPr="006F7FDC">
              <w:rPr>
                <w:rFonts w:asciiTheme="minorHAnsi" w:hAnsiTheme="minorHAnsi"/>
                <w:szCs w:val="20"/>
              </w:rPr>
              <w:br/>
            </w:r>
            <w:r w:rsidRPr="006F7FDC">
              <w:rPr>
                <w:rFonts w:asciiTheme="minorHAnsi" w:hAnsiTheme="minorHAnsi"/>
                <w:i/>
                <w:szCs w:val="20"/>
                <w:lang w:val="en-US"/>
              </w:rPr>
              <w:t>Sheet</w:t>
            </w:r>
          </w:p>
        </w:tc>
        <w:tc>
          <w:tcPr>
            <w:tcW w:w="133" w:type="pct"/>
            <w:gridSpan w:val="2"/>
            <w:tcBorders>
              <w:top w:val="single" w:sz="2" w:space="0" w:color="auto"/>
              <w:left w:val="nil"/>
              <w:bottom w:val="single" w:sz="12" w:space="0" w:color="auto"/>
              <w:right w:val="nil"/>
            </w:tcBorders>
            <w:vAlign w:val="center"/>
          </w:tcPr>
          <w:p w14:paraId="126CC410" w14:textId="77777777" w:rsidR="000C2C87" w:rsidRPr="006F7FDC" w:rsidRDefault="00772E4D" w:rsidP="00577A07">
            <w:pPr>
              <w:jc w:val="center"/>
              <w:rPr>
                <w:rFonts w:asciiTheme="minorHAnsi" w:hAnsiTheme="minorHAnsi"/>
                <w:b/>
                <w:szCs w:val="20"/>
              </w:rPr>
            </w:pPr>
            <w:r w:rsidRPr="006F7FDC">
              <w:rPr>
                <w:rFonts w:asciiTheme="minorHAnsi" w:hAnsiTheme="minorHAnsi"/>
                <w:b/>
                <w:szCs w:val="20"/>
              </w:rPr>
              <w:fldChar w:fldCharType="begin"/>
            </w:r>
            <w:r w:rsidR="000C2C87" w:rsidRPr="006F7FDC">
              <w:rPr>
                <w:rFonts w:asciiTheme="minorHAnsi" w:hAnsiTheme="minorHAnsi"/>
                <w:b/>
                <w:szCs w:val="20"/>
              </w:rPr>
              <w:instrText xml:space="preserve"> PAGE   \* MERGEFORMAT </w:instrText>
            </w:r>
            <w:r w:rsidRPr="006F7FDC">
              <w:rPr>
                <w:rFonts w:asciiTheme="minorHAnsi" w:hAnsiTheme="minorHAnsi"/>
                <w:b/>
                <w:szCs w:val="20"/>
              </w:rPr>
              <w:fldChar w:fldCharType="separate"/>
            </w:r>
            <w:r w:rsidR="00372F96" w:rsidRPr="006F7FDC">
              <w:rPr>
                <w:rFonts w:asciiTheme="minorHAnsi" w:hAnsiTheme="minorHAnsi"/>
                <w:b/>
                <w:noProof/>
                <w:szCs w:val="20"/>
              </w:rPr>
              <w:t>1</w:t>
            </w:r>
            <w:r w:rsidRPr="006F7FDC">
              <w:rPr>
                <w:rFonts w:asciiTheme="minorHAnsi" w:hAnsiTheme="minorHAnsi"/>
                <w:b/>
                <w:szCs w:val="20"/>
              </w:rPr>
              <w:fldChar w:fldCharType="end"/>
            </w:r>
          </w:p>
        </w:tc>
        <w:tc>
          <w:tcPr>
            <w:tcW w:w="191" w:type="pct"/>
            <w:tcBorders>
              <w:top w:val="single" w:sz="2" w:space="0" w:color="auto"/>
              <w:left w:val="nil"/>
              <w:bottom w:val="single" w:sz="12" w:space="0" w:color="auto"/>
              <w:right w:val="nil"/>
            </w:tcBorders>
            <w:vAlign w:val="center"/>
          </w:tcPr>
          <w:p w14:paraId="126CC411" w14:textId="77777777" w:rsidR="000C2C87" w:rsidRPr="006F7FDC" w:rsidRDefault="000C2C87" w:rsidP="00D334F8">
            <w:pPr>
              <w:rPr>
                <w:rFonts w:asciiTheme="minorHAnsi" w:hAnsiTheme="minorHAnsi"/>
                <w:szCs w:val="20"/>
              </w:rPr>
            </w:pPr>
            <w:r w:rsidRPr="006F7FDC">
              <w:rPr>
                <w:rFonts w:asciiTheme="minorHAnsi" w:hAnsiTheme="minorHAnsi"/>
                <w:szCs w:val="20"/>
                <w:lang w:val="bg-BG"/>
              </w:rPr>
              <w:t>от</w:t>
            </w:r>
            <w:r w:rsidRPr="006F7FDC">
              <w:rPr>
                <w:rFonts w:asciiTheme="minorHAnsi" w:hAnsiTheme="minorHAnsi"/>
                <w:szCs w:val="20"/>
              </w:rPr>
              <w:br/>
            </w:r>
            <w:r w:rsidRPr="006F7FDC">
              <w:rPr>
                <w:rFonts w:asciiTheme="minorHAnsi" w:hAnsiTheme="minorHAnsi"/>
                <w:i/>
                <w:szCs w:val="20"/>
              </w:rPr>
              <w:t>of</w:t>
            </w:r>
          </w:p>
        </w:tc>
        <w:tc>
          <w:tcPr>
            <w:tcW w:w="188" w:type="pct"/>
            <w:tcBorders>
              <w:top w:val="single" w:sz="2" w:space="0" w:color="auto"/>
              <w:left w:val="nil"/>
              <w:bottom w:val="single" w:sz="12" w:space="0" w:color="auto"/>
              <w:right w:val="single" w:sz="12" w:space="0" w:color="auto"/>
            </w:tcBorders>
            <w:vAlign w:val="center"/>
          </w:tcPr>
          <w:p w14:paraId="126CC412" w14:textId="5644B3D1" w:rsidR="000C2C87" w:rsidRPr="00814F37" w:rsidRDefault="00814F37" w:rsidP="00577A07">
            <w:pPr>
              <w:jc w:val="center"/>
              <w:rPr>
                <w:rFonts w:asciiTheme="minorHAnsi" w:hAnsiTheme="minorHAnsi"/>
                <w:b/>
                <w:szCs w:val="20"/>
                <w:lang w:val="en-US"/>
              </w:rPr>
            </w:pPr>
            <w:r>
              <w:rPr>
                <w:rFonts w:asciiTheme="minorHAnsi" w:hAnsiTheme="minorHAnsi"/>
                <w:b/>
                <w:szCs w:val="20"/>
                <w:lang w:val="en-US"/>
              </w:rPr>
              <w:t>6</w:t>
            </w:r>
          </w:p>
        </w:tc>
      </w:tr>
      <w:tr w:rsidR="00FD0779" w:rsidRPr="006F7FDC" w14:paraId="126CC419"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600"/>
        </w:trPr>
        <w:tc>
          <w:tcPr>
            <w:tcW w:w="517" w:type="pct"/>
            <w:gridSpan w:val="2"/>
            <w:vMerge w:val="restart"/>
          </w:tcPr>
          <w:p w14:paraId="126CC414" w14:textId="77777777" w:rsidR="000C2C87" w:rsidRPr="006F7FDC" w:rsidRDefault="000C2C87" w:rsidP="00577A07">
            <w:pPr>
              <w:spacing w:before="120"/>
              <w:rPr>
                <w:rFonts w:asciiTheme="minorHAnsi" w:hAnsiTheme="minorHAnsi"/>
                <w:noProof/>
                <w:szCs w:val="20"/>
              </w:rPr>
            </w:pPr>
            <w:r w:rsidRPr="006F7FDC">
              <w:rPr>
                <w:rFonts w:asciiTheme="minorHAnsi" w:hAnsiTheme="minorHAnsi"/>
                <w:noProof/>
                <w:szCs w:val="20"/>
                <w:lang w:val="bg-BG"/>
              </w:rPr>
              <w:t>Проект</w:t>
            </w:r>
            <w:r w:rsidRPr="006F7FDC">
              <w:rPr>
                <w:rFonts w:asciiTheme="minorHAnsi" w:hAnsiTheme="minorHAnsi"/>
                <w:noProof/>
                <w:szCs w:val="20"/>
              </w:rPr>
              <w:br/>
            </w:r>
            <w:r w:rsidRPr="006F7FDC">
              <w:rPr>
                <w:rFonts w:asciiTheme="minorHAnsi" w:hAnsiTheme="minorHAnsi"/>
                <w:i/>
                <w:noProof/>
                <w:szCs w:val="20"/>
              </w:rPr>
              <w:t>Project</w:t>
            </w:r>
          </w:p>
        </w:tc>
        <w:tc>
          <w:tcPr>
            <w:tcW w:w="3497" w:type="pct"/>
            <w:gridSpan w:val="14"/>
            <w:vMerge w:val="restart"/>
            <w:tcBorders>
              <w:right w:val="single" w:sz="12" w:space="0" w:color="auto"/>
            </w:tcBorders>
          </w:tcPr>
          <w:p w14:paraId="126CC415" w14:textId="77777777" w:rsidR="000C2C87" w:rsidRPr="006F7FDC" w:rsidRDefault="000C2C87" w:rsidP="00577A07">
            <w:pPr>
              <w:spacing w:before="120"/>
              <w:jc w:val="left"/>
              <w:rPr>
                <w:rFonts w:asciiTheme="minorHAnsi" w:hAnsiTheme="minorHAnsi"/>
                <w:b/>
                <w:szCs w:val="20"/>
                <w:lang w:val="bg-BG"/>
              </w:rPr>
            </w:pPr>
            <w:r w:rsidRPr="006F7FDC">
              <w:rPr>
                <w:rFonts w:asciiTheme="minorHAnsi" w:hAnsiTheme="minorHAnsi"/>
                <w:b/>
                <w:szCs w:val="20"/>
                <w:lang w:val="bg-BG"/>
              </w:rPr>
              <w:t xml:space="preserve">КонтурГлобал Марица Изток 3 </w:t>
            </w:r>
          </w:p>
          <w:p w14:paraId="126CC416" w14:textId="77777777" w:rsidR="000C2C87" w:rsidRPr="006F7FDC" w:rsidRDefault="000C2C87" w:rsidP="00577A07">
            <w:pPr>
              <w:spacing w:before="120"/>
              <w:jc w:val="left"/>
              <w:rPr>
                <w:rFonts w:asciiTheme="minorHAnsi" w:hAnsiTheme="minorHAnsi"/>
                <w:b/>
                <w:szCs w:val="20"/>
              </w:rPr>
            </w:pPr>
            <w:r w:rsidRPr="006F7FDC">
              <w:rPr>
                <w:rFonts w:asciiTheme="minorHAnsi" w:hAnsiTheme="minorHAnsi"/>
                <w:b/>
                <w:szCs w:val="20"/>
              </w:rPr>
              <w:t xml:space="preserve">ContourGlobal Maritza East 3 </w:t>
            </w:r>
          </w:p>
          <w:p w14:paraId="126CC417" w14:textId="77777777" w:rsidR="000C2C87" w:rsidRPr="006F7FDC" w:rsidRDefault="000C2C87" w:rsidP="00577A07">
            <w:pPr>
              <w:spacing w:before="120"/>
              <w:jc w:val="left"/>
              <w:rPr>
                <w:rFonts w:asciiTheme="minorHAnsi" w:hAnsiTheme="minorHAnsi"/>
                <w:b/>
                <w:szCs w:val="20"/>
                <w:lang w:val="bg-BG"/>
              </w:rPr>
            </w:pPr>
          </w:p>
        </w:tc>
        <w:tc>
          <w:tcPr>
            <w:tcW w:w="986" w:type="pct"/>
            <w:gridSpan w:val="5"/>
            <w:tcBorders>
              <w:left w:val="single" w:sz="12" w:space="0" w:color="auto"/>
              <w:bottom w:val="single" w:sz="2" w:space="0" w:color="auto"/>
            </w:tcBorders>
            <w:vAlign w:val="center"/>
          </w:tcPr>
          <w:p w14:paraId="126CC418" w14:textId="77777777" w:rsidR="000C2C87" w:rsidRPr="006F7FDC" w:rsidRDefault="000C2C87" w:rsidP="00577A07">
            <w:pPr>
              <w:jc w:val="center"/>
              <w:rPr>
                <w:rFonts w:asciiTheme="minorHAnsi" w:hAnsiTheme="minorHAnsi"/>
                <w:szCs w:val="20"/>
              </w:rPr>
            </w:pPr>
            <w:r w:rsidRPr="006F7FDC">
              <w:rPr>
                <w:rFonts w:asciiTheme="minorHAnsi" w:hAnsiTheme="minorHAnsi"/>
                <w:szCs w:val="20"/>
                <w:lang w:val="bg-BG"/>
              </w:rPr>
              <w:t>Код</w:t>
            </w:r>
            <w:r w:rsidRPr="006F7FDC">
              <w:rPr>
                <w:rFonts w:asciiTheme="minorHAnsi" w:hAnsiTheme="minorHAnsi"/>
                <w:szCs w:val="20"/>
              </w:rPr>
              <w:br/>
            </w:r>
            <w:r w:rsidRPr="006F7FDC">
              <w:rPr>
                <w:rFonts w:asciiTheme="minorHAnsi" w:hAnsiTheme="minorHAnsi"/>
                <w:i/>
                <w:szCs w:val="20"/>
                <w:lang w:val="en-US"/>
              </w:rPr>
              <w:t>Security Index</w:t>
            </w:r>
          </w:p>
        </w:tc>
      </w:tr>
      <w:tr w:rsidR="00FD0779" w:rsidRPr="006F7FDC" w14:paraId="126CC41D"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600"/>
        </w:trPr>
        <w:tc>
          <w:tcPr>
            <w:tcW w:w="517" w:type="pct"/>
            <w:gridSpan w:val="2"/>
            <w:vMerge/>
          </w:tcPr>
          <w:p w14:paraId="126CC41A" w14:textId="77777777" w:rsidR="000C2C87" w:rsidRPr="006F7FDC" w:rsidRDefault="000C2C87" w:rsidP="00577A07">
            <w:pPr>
              <w:spacing w:before="120"/>
              <w:rPr>
                <w:rFonts w:asciiTheme="minorHAnsi" w:hAnsiTheme="minorHAnsi"/>
                <w:noProof/>
                <w:szCs w:val="20"/>
              </w:rPr>
            </w:pPr>
          </w:p>
        </w:tc>
        <w:tc>
          <w:tcPr>
            <w:tcW w:w="3497" w:type="pct"/>
            <w:gridSpan w:val="14"/>
            <w:vMerge/>
            <w:tcBorders>
              <w:right w:val="single" w:sz="12" w:space="0" w:color="auto"/>
            </w:tcBorders>
          </w:tcPr>
          <w:p w14:paraId="126CC41B" w14:textId="77777777" w:rsidR="000C2C87" w:rsidRPr="006F7FDC" w:rsidRDefault="000C2C87" w:rsidP="00577A07">
            <w:pPr>
              <w:spacing w:before="120"/>
              <w:jc w:val="left"/>
              <w:rPr>
                <w:rFonts w:asciiTheme="minorHAnsi" w:hAnsiTheme="minorHAnsi"/>
                <w:b/>
                <w:szCs w:val="20"/>
              </w:rPr>
            </w:pPr>
          </w:p>
        </w:tc>
        <w:tc>
          <w:tcPr>
            <w:tcW w:w="986" w:type="pct"/>
            <w:gridSpan w:val="5"/>
            <w:tcBorders>
              <w:top w:val="single" w:sz="2" w:space="0" w:color="auto"/>
              <w:left w:val="single" w:sz="12" w:space="0" w:color="auto"/>
            </w:tcBorders>
            <w:vAlign w:val="center"/>
          </w:tcPr>
          <w:p w14:paraId="126CC41C" w14:textId="77777777" w:rsidR="000C2C87" w:rsidRPr="006F7FDC" w:rsidRDefault="000C2C87" w:rsidP="00577A07">
            <w:pPr>
              <w:jc w:val="center"/>
              <w:rPr>
                <w:rFonts w:asciiTheme="minorHAnsi" w:hAnsiTheme="minorHAnsi"/>
                <w:b/>
                <w:szCs w:val="20"/>
              </w:rPr>
            </w:pPr>
          </w:p>
        </w:tc>
      </w:tr>
      <w:tr w:rsidR="00FD0779" w:rsidRPr="006F7FDC" w14:paraId="126CC420"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1708"/>
        </w:trPr>
        <w:tc>
          <w:tcPr>
            <w:tcW w:w="517" w:type="pct"/>
            <w:gridSpan w:val="2"/>
          </w:tcPr>
          <w:p w14:paraId="126CC41E" w14:textId="77777777" w:rsidR="0034374C" w:rsidRPr="006F7FDC" w:rsidRDefault="0034374C" w:rsidP="00577A07">
            <w:pPr>
              <w:spacing w:before="120"/>
              <w:rPr>
                <w:rFonts w:asciiTheme="minorHAnsi" w:hAnsiTheme="minorHAnsi"/>
                <w:noProof/>
                <w:szCs w:val="20"/>
              </w:rPr>
            </w:pPr>
            <w:r w:rsidRPr="006F7FDC">
              <w:rPr>
                <w:rFonts w:asciiTheme="minorHAnsi" w:hAnsiTheme="minorHAnsi"/>
                <w:noProof/>
                <w:szCs w:val="20"/>
                <w:lang w:val="bg-BG"/>
              </w:rPr>
              <w:t>Име</w:t>
            </w:r>
            <w:r w:rsidRPr="006F7FDC">
              <w:rPr>
                <w:rFonts w:asciiTheme="minorHAnsi" w:hAnsiTheme="minorHAnsi"/>
                <w:noProof/>
                <w:szCs w:val="20"/>
              </w:rPr>
              <w:br/>
            </w:r>
            <w:r w:rsidRPr="006F7FDC">
              <w:rPr>
                <w:rFonts w:asciiTheme="minorHAnsi" w:hAnsiTheme="minorHAnsi"/>
                <w:i/>
                <w:noProof/>
                <w:szCs w:val="20"/>
                <w:lang w:val="en-US"/>
              </w:rPr>
              <w:t>Title</w:t>
            </w:r>
          </w:p>
        </w:tc>
        <w:tc>
          <w:tcPr>
            <w:tcW w:w="4483" w:type="pct"/>
            <w:gridSpan w:val="19"/>
          </w:tcPr>
          <w:p w14:paraId="126CC41F" w14:textId="1B9CDC50" w:rsidR="0034374C" w:rsidRPr="006F7FDC" w:rsidRDefault="00252CA5" w:rsidP="0034374C">
            <w:pPr>
              <w:spacing w:before="120"/>
              <w:jc w:val="left"/>
              <w:rPr>
                <w:rFonts w:asciiTheme="minorHAnsi" w:hAnsiTheme="minorHAnsi"/>
                <w:b/>
                <w:szCs w:val="20"/>
                <w:lang w:val="bg-BG"/>
              </w:rPr>
            </w:pPr>
            <w:r>
              <w:rPr>
                <w:rFonts w:ascii="Calibri" w:hAnsi="Calibri"/>
                <w:i/>
                <w:sz w:val="22"/>
                <w:szCs w:val="22"/>
                <w:lang w:val="bg-BG"/>
              </w:rPr>
              <w:t>Доставка на резервни части за системи за управление</w:t>
            </w:r>
          </w:p>
        </w:tc>
      </w:tr>
      <w:tr w:rsidR="00FD0779" w:rsidRPr="006F7FDC" w14:paraId="126CC422" w14:textId="77777777" w:rsidTr="00577A07">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trHeight w:val="694"/>
        </w:trPr>
        <w:tc>
          <w:tcPr>
            <w:tcW w:w="5000" w:type="pct"/>
            <w:gridSpan w:val="21"/>
          </w:tcPr>
          <w:p w14:paraId="126CC421" w14:textId="77777777" w:rsidR="0034374C" w:rsidRPr="006F7FDC" w:rsidRDefault="0034374C" w:rsidP="00187A0E">
            <w:pPr>
              <w:rPr>
                <w:rFonts w:asciiTheme="minorHAnsi" w:hAnsiTheme="minorHAnsi"/>
                <w:szCs w:val="20"/>
              </w:rPr>
            </w:pPr>
          </w:p>
        </w:tc>
      </w:tr>
      <w:tr w:rsidR="00FD0779" w:rsidRPr="006F7FDC" w14:paraId="126CC42B"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7" w:type="pct"/>
            <w:gridSpan w:val="2"/>
            <w:tcBorders>
              <w:right w:val="nil"/>
            </w:tcBorders>
            <w:vAlign w:val="center"/>
          </w:tcPr>
          <w:p w14:paraId="126CC423" w14:textId="77777777" w:rsidR="0034374C" w:rsidRPr="006F7FDC" w:rsidRDefault="0034374C" w:rsidP="00D334F8">
            <w:pPr>
              <w:rPr>
                <w:rFonts w:asciiTheme="minorHAnsi" w:hAnsiTheme="minorHAnsi"/>
                <w:szCs w:val="20"/>
                <w:lang w:val="en-US"/>
              </w:rPr>
            </w:pPr>
            <w:r w:rsidRPr="006F7FDC">
              <w:rPr>
                <w:rFonts w:asciiTheme="minorHAnsi" w:hAnsiTheme="minorHAnsi"/>
                <w:szCs w:val="20"/>
                <w:lang w:val="bg-BG"/>
              </w:rPr>
              <w:t>Система</w:t>
            </w:r>
            <w:r w:rsidRPr="006F7FDC">
              <w:rPr>
                <w:rFonts w:asciiTheme="minorHAnsi" w:hAnsiTheme="minorHAnsi"/>
                <w:szCs w:val="20"/>
                <w:lang w:val="en-US"/>
              </w:rPr>
              <w:br/>
            </w:r>
            <w:r w:rsidRPr="006F7FDC">
              <w:rPr>
                <w:rFonts w:asciiTheme="minorHAnsi" w:hAnsiTheme="minorHAnsi"/>
                <w:i/>
                <w:szCs w:val="20"/>
                <w:lang w:val="en-US"/>
              </w:rPr>
              <w:t>System</w:t>
            </w:r>
          </w:p>
        </w:tc>
        <w:tc>
          <w:tcPr>
            <w:tcW w:w="663" w:type="pct"/>
            <w:gridSpan w:val="2"/>
            <w:tcBorders>
              <w:left w:val="nil"/>
              <w:right w:val="single" w:sz="8" w:space="0" w:color="auto"/>
            </w:tcBorders>
            <w:vAlign w:val="center"/>
          </w:tcPr>
          <w:p w14:paraId="126CC424"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UYC</w:t>
            </w:r>
          </w:p>
        </w:tc>
        <w:tc>
          <w:tcPr>
            <w:tcW w:w="821" w:type="pct"/>
            <w:gridSpan w:val="3"/>
            <w:tcBorders>
              <w:left w:val="single" w:sz="8" w:space="0" w:color="auto"/>
              <w:right w:val="nil"/>
            </w:tcBorders>
            <w:vAlign w:val="center"/>
          </w:tcPr>
          <w:p w14:paraId="126CC425" w14:textId="77777777" w:rsidR="0034374C" w:rsidRPr="006F7FDC" w:rsidRDefault="0034374C" w:rsidP="00577A07">
            <w:pPr>
              <w:jc w:val="left"/>
              <w:rPr>
                <w:rFonts w:asciiTheme="minorHAnsi" w:hAnsiTheme="minorHAnsi"/>
                <w:szCs w:val="20"/>
                <w:lang w:val="en-US"/>
              </w:rPr>
            </w:pPr>
            <w:r w:rsidRPr="006F7FDC">
              <w:rPr>
                <w:rFonts w:asciiTheme="minorHAnsi" w:hAnsiTheme="minorHAnsi"/>
                <w:szCs w:val="20"/>
                <w:lang w:val="bg-BG"/>
              </w:rPr>
              <w:t>Тип документ</w:t>
            </w:r>
            <w:r w:rsidRPr="006F7FDC">
              <w:rPr>
                <w:rFonts w:asciiTheme="minorHAnsi" w:hAnsiTheme="minorHAnsi"/>
                <w:szCs w:val="20"/>
                <w:lang w:val="en-US"/>
              </w:rPr>
              <w:br/>
            </w:r>
            <w:r w:rsidRPr="006F7FDC">
              <w:rPr>
                <w:rFonts w:asciiTheme="minorHAnsi" w:hAnsiTheme="minorHAnsi"/>
                <w:i/>
                <w:szCs w:val="20"/>
                <w:lang w:val="en-US"/>
              </w:rPr>
              <w:t>Document Type</w:t>
            </w:r>
          </w:p>
        </w:tc>
        <w:tc>
          <w:tcPr>
            <w:tcW w:w="262" w:type="pct"/>
            <w:gridSpan w:val="3"/>
            <w:tcBorders>
              <w:left w:val="nil"/>
              <w:right w:val="single" w:sz="8" w:space="0" w:color="auto"/>
            </w:tcBorders>
            <w:vAlign w:val="center"/>
          </w:tcPr>
          <w:p w14:paraId="126CC426"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PB</w:t>
            </w:r>
          </w:p>
        </w:tc>
        <w:tc>
          <w:tcPr>
            <w:tcW w:w="673" w:type="pct"/>
            <w:gridSpan w:val="3"/>
            <w:tcBorders>
              <w:left w:val="single" w:sz="8" w:space="0" w:color="auto"/>
              <w:right w:val="nil"/>
            </w:tcBorders>
            <w:vAlign w:val="center"/>
          </w:tcPr>
          <w:p w14:paraId="126CC427" w14:textId="77777777" w:rsidR="0034374C" w:rsidRPr="006F7FDC" w:rsidRDefault="0034374C" w:rsidP="00D334F8">
            <w:pPr>
              <w:rPr>
                <w:rFonts w:asciiTheme="minorHAnsi" w:hAnsiTheme="minorHAnsi"/>
                <w:szCs w:val="20"/>
              </w:rPr>
            </w:pPr>
            <w:r w:rsidRPr="006F7FDC">
              <w:rPr>
                <w:rFonts w:asciiTheme="minorHAnsi" w:hAnsiTheme="minorHAnsi"/>
                <w:szCs w:val="20"/>
                <w:lang w:val="bg-BG"/>
              </w:rPr>
              <w:t>Дисциплина</w:t>
            </w:r>
            <w:r w:rsidRPr="006F7FDC">
              <w:rPr>
                <w:rFonts w:asciiTheme="minorHAnsi" w:hAnsiTheme="minorHAnsi"/>
                <w:szCs w:val="20"/>
              </w:rPr>
              <w:br/>
            </w:r>
            <w:r w:rsidRPr="006F7FDC">
              <w:rPr>
                <w:rFonts w:asciiTheme="minorHAnsi" w:hAnsiTheme="minorHAnsi"/>
                <w:i/>
                <w:szCs w:val="20"/>
              </w:rPr>
              <w:t>Discipline</w:t>
            </w:r>
          </w:p>
        </w:tc>
        <w:tc>
          <w:tcPr>
            <w:tcW w:w="147" w:type="pct"/>
            <w:gridSpan w:val="2"/>
            <w:tcBorders>
              <w:left w:val="nil"/>
              <w:right w:val="single" w:sz="8" w:space="0" w:color="auto"/>
            </w:tcBorders>
            <w:vAlign w:val="center"/>
          </w:tcPr>
          <w:p w14:paraId="126CC428"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&amp;</w:t>
            </w:r>
          </w:p>
        </w:tc>
        <w:tc>
          <w:tcPr>
            <w:tcW w:w="931" w:type="pct"/>
            <w:tcBorders>
              <w:left w:val="single" w:sz="8" w:space="0" w:color="auto"/>
            </w:tcBorders>
            <w:vAlign w:val="center"/>
          </w:tcPr>
          <w:p w14:paraId="126CC429" w14:textId="77777777" w:rsidR="0034374C" w:rsidRPr="006F7FDC" w:rsidRDefault="0034374C" w:rsidP="00577A07">
            <w:pPr>
              <w:jc w:val="left"/>
              <w:rPr>
                <w:rFonts w:asciiTheme="minorHAnsi" w:hAnsiTheme="minorHAnsi"/>
                <w:szCs w:val="20"/>
              </w:rPr>
            </w:pPr>
            <w:r w:rsidRPr="006F7FDC">
              <w:rPr>
                <w:rFonts w:asciiTheme="minorHAnsi" w:hAnsiTheme="minorHAnsi"/>
                <w:szCs w:val="20"/>
                <w:lang w:val="bg-BG"/>
              </w:rPr>
              <w:t>Файл</w:t>
            </w:r>
            <w:r w:rsidRPr="006F7FDC">
              <w:rPr>
                <w:rFonts w:asciiTheme="minorHAnsi" w:hAnsiTheme="minorHAnsi"/>
                <w:szCs w:val="20"/>
              </w:rPr>
              <w:br/>
            </w:r>
            <w:r w:rsidRPr="006F7FDC">
              <w:rPr>
                <w:rFonts w:asciiTheme="minorHAnsi" w:hAnsiTheme="minorHAnsi"/>
                <w:i/>
                <w:szCs w:val="20"/>
              </w:rPr>
              <w:t>File</w:t>
            </w:r>
          </w:p>
        </w:tc>
        <w:tc>
          <w:tcPr>
            <w:tcW w:w="986" w:type="pct"/>
            <w:gridSpan w:val="5"/>
            <w:tcBorders>
              <w:left w:val="nil"/>
            </w:tcBorders>
            <w:vAlign w:val="center"/>
          </w:tcPr>
          <w:p w14:paraId="126CC42A" w14:textId="54DACD45" w:rsidR="0034374C" w:rsidRPr="006F7FDC" w:rsidRDefault="001C6718" w:rsidP="00B95AC9">
            <w:pPr>
              <w:jc w:val="center"/>
              <w:rPr>
                <w:rFonts w:asciiTheme="minorHAnsi" w:hAnsiTheme="minorHAnsi"/>
                <w:szCs w:val="20"/>
              </w:rPr>
            </w:pPr>
            <w:r w:rsidRPr="006F7FDC">
              <w:rPr>
                <w:rFonts w:asciiTheme="minorHAnsi" w:hAnsiTheme="minorHAnsi"/>
                <w:szCs w:val="20"/>
                <w:lang w:val="en-US"/>
              </w:rPr>
              <w:t>Oxytec</w:t>
            </w:r>
            <w:r w:rsidR="0034374C" w:rsidRPr="006F7FDC">
              <w:rPr>
                <w:rFonts w:asciiTheme="minorHAnsi" w:hAnsiTheme="minorHAnsi"/>
                <w:szCs w:val="20"/>
                <w:lang w:val="en-US"/>
              </w:rPr>
              <w:t>.doc</w:t>
            </w:r>
          </w:p>
        </w:tc>
      </w:tr>
      <w:tr w:rsidR="00FD0779" w:rsidRPr="006F7FDC" w14:paraId="126CC42E"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3" w:type="pct"/>
            <w:tcBorders>
              <w:top w:val="nil"/>
              <w:bottom w:val="nil"/>
              <w:right w:val="single" w:sz="2" w:space="0" w:color="auto"/>
            </w:tcBorders>
          </w:tcPr>
          <w:p w14:paraId="126CC42C"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REV</w:t>
            </w:r>
          </w:p>
        </w:tc>
        <w:tc>
          <w:tcPr>
            <w:tcW w:w="4487" w:type="pct"/>
            <w:gridSpan w:val="20"/>
            <w:tcBorders>
              <w:top w:val="nil"/>
              <w:left w:val="single" w:sz="2" w:space="0" w:color="auto"/>
              <w:bottom w:val="nil"/>
            </w:tcBorders>
          </w:tcPr>
          <w:p w14:paraId="126CC42D" w14:textId="77777777" w:rsidR="0034374C" w:rsidRPr="006F7FDC" w:rsidRDefault="0034374C" w:rsidP="00577A07">
            <w:pPr>
              <w:jc w:val="center"/>
              <w:rPr>
                <w:rFonts w:asciiTheme="minorHAnsi" w:hAnsiTheme="minorHAnsi"/>
                <w:szCs w:val="20"/>
                <w:lang w:val="en-GB"/>
              </w:rPr>
            </w:pPr>
            <w:r w:rsidRPr="006F7FDC">
              <w:rPr>
                <w:rFonts w:asciiTheme="minorHAnsi" w:hAnsiTheme="minorHAnsi"/>
                <w:szCs w:val="20"/>
                <w:lang w:val="bg-BG"/>
              </w:rPr>
              <w:t>Описание на ревизиите</w:t>
            </w:r>
            <w:r w:rsidRPr="006F7FDC">
              <w:rPr>
                <w:rFonts w:asciiTheme="minorHAnsi" w:hAnsiTheme="minorHAnsi"/>
                <w:szCs w:val="20"/>
                <w:lang w:val="en-GB"/>
              </w:rPr>
              <w:t xml:space="preserve"> / </w:t>
            </w:r>
            <w:r w:rsidRPr="006F7FDC">
              <w:rPr>
                <w:rFonts w:asciiTheme="minorHAnsi" w:hAnsiTheme="minorHAnsi"/>
                <w:i/>
                <w:szCs w:val="20"/>
                <w:lang w:val="en-GB"/>
              </w:rPr>
              <w:t>Description of Revisions</w:t>
            </w:r>
          </w:p>
        </w:tc>
      </w:tr>
      <w:tr w:rsidR="00FD0779" w:rsidRPr="006F7FDC" w14:paraId="126CC431"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5352"/>
        </w:trPr>
        <w:tc>
          <w:tcPr>
            <w:tcW w:w="513" w:type="pct"/>
            <w:tcBorders>
              <w:top w:val="nil"/>
              <w:bottom w:val="nil"/>
              <w:right w:val="single" w:sz="2" w:space="0" w:color="auto"/>
            </w:tcBorders>
          </w:tcPr>
          <w:p w14:paraId="126CC42F" w14:textId="77777777" w:rsidR="0034374C" w:rsidRPr="006F7FDC" w:rsidRDefault="0034374C" w:rsidP="00577A07">
            <w:pPr>
              <w:jc w:val="center"/>
              <w:rPr>
                <w:rFonts w:asciiTheme="minorHAnsi" w:hAnsiTheme="minorHAnsi"/>
                <w:szCs w:val="20"/>
              </w:rPr>
            </w:pPr>
            <w:r w:rsidRPr="006F7FDC">
              <w:rPr>
                <w:rFonts w:asciiTheme="minorHAnsi" w:hAnsiTheme="minorHAnsi"/>
                <w:szCs w:val="20"/>
              </w:rPr>
              <w:t>00</w:t>
            </w:r>
          </w:p>
        </w:tc>
        <w:tc>
          <w:tcPr>
            <w:tcW w:w="4487" w:type="pct"/>
            <w:gridSpan w:val="20"/>
            <w:tcBorders>
              <w:top w:val="nil"/>
              <w:left w:val="single" w:sz="2" w:space="0" w:color="auto"/>
              <w:bottom w:val="nil"/>
            </w:tcBorders>
          </w:tcPr>
          <w:p w14:paraId="126CC430" w14:textId="77777777" w:rsidR="0034374C" w:rsidRPr="006F7FDC" w:rsidRDefault="0034374C" w:rsidP="00577A07">
            <w:pPr>
              <w:jc w:val="left"/>
              <w:rPr>
                <w:rFonts w:asciiTheme="minorHAnsi" w:hAnsiTheme="minorHAnsi"/>
                <w:szCs w:val="20"/>
                <w:lang w:val="bg-BG"/>
              </w:rPr>
            </w:pPr>
            <w:r w:rsidRPr="006F7FDC">
              <w:rPr>
                <w:rFonts w:asciiTheme="minorHAnsi" w:hAnsiTheme="minorHAnsi"/>
                <w:szCs w:val="20"/>
              </w:rPr>
              <w:t>FOR TENDER (TR)</w:t>
            </w:r>
            <w:r w:rsidRPr="006F7FDC">
              <w:rPr>
                <w:rFonts w:asciiTheme="minorHAnsi" w:hAnsiTheme="minorHAnsi"/>
                <w:szCs w:val="20"/>
                <w:lang w:val="bg-BG"/>
              </w:rPr>
              <w:t>За тръжна процедура</w:t>
            </w:r>
          </w:p>
        </w:tc>
      </w:tr>
      <w:tr w:rsidR="00FD0779" w:rsidRPr="006F7FDC" w14:paraId="126CC434"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3" w:type="pct"/>
            <w:tcBorders>
              <w:top w:val="nil"/>
              <w:right w:val="single" w:sz="2" w:space="0" w:color="auto"/>
            </w:tcBorders>
          </w:tcPr>
          <w:p w14:paraId="126CC432" w14:textId="77777777" w:rsidR="0034374C" w:rsidRPr="006F7FDC" w:rsidRDefault="0034374C" w:rsidP="00577A07">
            <w:pPr>
              <w:jc w:val="center"/>
              <w:rPr>
                <w:rFonts w:asciiTheme="minorHAnsi" w:hAnsiTheme="minorHAnsi"/>
                <w:szCs w:val="20"/>
              </w:rPr>
            </w:pPr>
          </w:p>
        </w:tc>
        <w:tc>
          <w:tcPr>
            <w:tcW w:w="4487" w:type="pct"/>
            <w:gridSpan w:val="20"/>
            <w:tcBorders>
              <w:top w:val="nil"/>
              <w:left w:val="single" w:sz="2" w:space="0" w:color="auto"/>
            </w:tcBorders>
          </w:tcPr>
          <w:p w14:paraId="126CC433" w14:textId="77777777" w:rsidR="0034374C" w:rsidRPr="006F7FDC" w:rsidRDefault="0034374C" w:rsidP="00577A07">
            <w:pPr>
              <w:jc w:val="center"/>
              <w:rPr>
                <w:rFonts w:asciiTheme="minorHAnsi" w:hAnsiTheme="minorHAnsi"/>
                <w:szCs w:val="20"/>
              </w:rPr>
            </w:pPr>
          </w:p>
        </w:tc>
      </w:tr>
      <w:tr w:rsidR="00FD0779" w:rsidRPr="006F7FDC" w14:paraId="126CC441"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567"/>
        </w:trPr>
        <w:tc>
          <w:tcPr>
            <w:tcW w:w="513" w:type="pct"/>
            <w:vMerge w:val="restart"/>
            <w:tcBorders>
              <w:top w:val="single" w:sz="12" w:space="0" w:color="auto"/>
              <w:bottom w:val="single" w:sz="2" w:space="0" w:color="auto"/>
              <w:right w:val="single" w:sz="8" w:space="0" w:color="auto"/>
            </w:tcBorders>
            <w:vAlign w:val="center"/>
          </w:tcPr>
          <w:p w14:paraId="126CC435"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00</w:t>
            </w:r>
          </w:p>
        </w:tc>
        <w:tc>
          <w:tcPr>
            <w:tcW w:w="478" w:type="pct"/>
            <w:gridSpan w:val="2"/>
            <w:vMerge w:val="restart"/>
            <w:tcBorders>
              <w:top w:val="single" w:sz="12" w:space="0" w:color="auto"/>
              <w:left w:val="single" w:sz="8" w:space="0" w:color="auto"/>
              <w:bottom w:val="single" w:sz="2" w:space="0" w:color="auto"/>
              <w:right w:val="single" w:sz="8" w:space="0" w:color="auto"/>
            </w:tcBorders>
            <w:vAlign w:val="center"/>
          </w:tcPr>
          <w:p w14:paraId="126CC436" w14:textId="30CEE183" w:rsidR="0034374C" w:rsidRPr="006F7FDC" w:rsidRDefault="001C6718" w:rsidP="001C6718">
            <w:pPr>
              <w:jc w:val="center"/>
              <w:rPr>
                <w:rFonts w:asciiTheme="minorHAnsi" w:hAnsiTheme="minorHAnsi"/>
                <w:szCs w:val="20"/>
                <w:lang w:val="bg-BG"/>
              </w:rPr>
            </w:pPr>
            <w:r w:rsidRPr="006F7FDC">
              <w:rPr>
                <w:rFonts w:asciiTheme="minorHAnsi" w:hAnsiTheme="minorHAnsi"/>
                <w:szCs w:val="20"/>
                <w:lang w:val="bg-BG"/>
              </w:rPr>
              <w:t>20</w:t>
            </w:r>
            <w:r w:rsidR="0034374C" w:rsidRPr="006F7FDC">
              <w:rPr>
                <w:rFonts w:asciiTheme="minorHAnsi" w:hAnsiTheme="minorHAnsi"/>
                <w:szCs w:val="20"/>
                <w:lang w:val="bg-BG"/>
              </w:rPr>
              <w:t>.</w:t>
            </w:r>
            <w:r w:rsidR="0034374C" w:rsidRPr="006F7FDC">
              <w:rPr>
                <w:rFonts w:asciiTheme="minorHAnsi" w:hAnsiTheme="minorHAnsi"/>
                <w:szCs w:val="20"/>
                <w:lang w:val="en-US"/>
              </w:rPr>
              <w:t>0</w:t>
            </w:r>
            <w:r w:rsidRPr="006F7FDC">
              <w:rPr>
                <w:rFonts w:asciiTheme="minorHAnsi" w:hAnsiTheme="minorHAnsi"/>
                <w:szCs w:val="20"/>
                <w:lang w:val="bg-BG"/>
              </w:rPr>
              <w:t>3</w:t>
            </w:r>
            <w:r w:rsidR="0034374C" w:rsidRPr="006F7FDC">
              <w:rPr>
                <w:rFonts w:asciiTheme="minorHAnsi" w:hAnsiTheme="minorHAnsi"/>
                <w:szCs w:val="20"/>
                <w:lang w:val="bg-BG"/>
              </w:rPr>
              <w:t>.</w:t>
            </w:r>
            <w:r w:rsidR="0034374C" w:rsidRPr="006F7FDC">
              <w:rPr>
                <w:rFonts w:asciiTheme="minorHAnsi" w:hAnsiTheme="minorHAnsi"/>
                <w:szCs w:val="20"/>
                <w:lang w:val="en-US"/>
              </w:rPr>
              <w:t>1</w:t>
            </w:r>
            <w:r w:rsidRPr="006F7FDC">
              <w:rPr>
                <w:rFonts w:asciiTheme="minorHAnsi" w:hAnsiTheme="minorHAnsi"/>
                <w:szCs w:val="20"/>
                <w:lang w:val="bg-BG"/>
              </w:rPr>
              <w:t>5</w:t>
            </w:r>
          </w:p>
        </w:tc>
        <w:tc>
          <w:tcPr>
            <w:tcW w:w="323" w:type="pct"/>
            <w:gridSpan w:val="2"/>
            <w:vMerge w:val="restart"/>
            <w:tcBorders>
              <w:top w:val="single" w:sz="12" w:space="0" w:color="auto"/>
              <w:left w:val="single" w:sz="8" w:space="0" w:color="auto"/>
              <w:right w:val="single" w:sz="8" w:space="0" w:color="auto"/>
            </w:tcBorders>
            <w:vAlign w:val="center"/>
          </w:tcPr>
          <w:p w14:paraId="126CC437"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TR</w:t>
            </w:r>
          </w:p>
        </w:tc>
        <w:tc>
          <w:tcPr>
            <w:tcW w:w="447" w:type="pct"/>
            <w:tcBorders>
              <w:top w:val="single" w:sz="12" w:space="0" w:color="auto"/>
              <w:left w:val="single" w:sz="8" w:space="0" w:color="auto"/>
              <w:bottom w:val="single" w:sz="2" w:space="0" w:color="auto"/>
              <w:right w:val="single" w:sz="8" w:space="0" w:color="auto"/>
            </w:tcBorders>
            <w:vAlign w:val="center"/>
          </w:tcPr>
          <w:p w14:paraId="126CC438" w14:textId="426CB5F5" w:rsidR="0034374C" w:rsidRPr="006F7FDC" w:rsidRDefault="001C6718" w:rsidP="00577A07">
            <w:pPr>
              <w:jc w:val="center"/>
              <w:rPr>
                <w:rFonts w:asciiTheme="minorHAnsi" w:hAnsiTheme="minorHAnsi"/>
                <w:szCs w:val="20"/>
                <w:lang w:val="en-US"/>
              </w:rPr>
            </w:pPr>
            <w:r w:rsidRPr="006F7FDC">
              <w:rPr>
                <w:rFonts w:asciiTheme="minorHAnsi" w:hAnsiTheme="minorHAnsi"/>
                <w:szCs w:val="20"/>
                <w:lang w:val="en-US"/>
              </w:rPr>
              <w:t>Georgi Avdjiev</w:t>
            </w:r>
            <w:r w:rsidR="00252CA5">
              <w:rPr>
                <w:rFonts w:asciiTheme="minorHAnsi" w:hAnsiTheme="minorHAnsi"/>
                <w:szCs w:val="20"/>
                <w:lang w:val="en-US"/>
              </w:rPr>
              <w:t>, Neyko Penev</w:t>
            </w:r>
          </w:p>
        </w:tc>
        <w:tc>
          <w:tcPr>
            <w:tcW w:w="294" w:type="pct"/>
            <w:gridSpan w:val="2"/>
            <w:tcBorders>
              <w:top w:val="single" w:sz="12" w:space="0" w:color="auto"/>
              <w:left w:val="single" w:sz="8" w:space="0" w:color="auto"/>
              <w:bottom w:val="single" w:sz="2" w:space="0" w:color="auto"/>
              <w:right w:val="single" w:sz="8" w:space="0" w:color="auto"/>
            </w:tcBorders>
            <w:vAlign w:val="center"/>
          </w:tcPr>
          <w:p w14:paraId="126CC439" w14:textId="62F20291" w:rsidR="0034374C" w:rsidRPr="006F7FDC" w:rsidRDefault="00130701" w:rsidP="00577A07">
            <w:pPr>
              <w:jc w:val="center"/>
              <w:rPr>
                <w:rFonts w:asciiTheme="minorHAnsi" w:hAnsiTheme="minorHAnsi"/>
                <w:szCs w:val="20"/>
                <w:lang w:val="en-US"/>
              </w:rPr>
            </w:pPr>
            <w:r w:rsidRPr="006F7FDC">
              <w:rPr>
                <w:rFonts w:asciiTheme="minorHAnsi" w:hAnsiTheme="minorHAnsi"/>
                <w:szCs w:val="20"/>
                <w:lang w:val="en-US"/>
              </w:rPr>
              <w:t>DR</w:t>
            </w:r>
          </w:p>
        </w:tc>
        <w:tc>
          <w:tcPr>
            <w:tcW w:w="370" w:type="pct"/>
            <w:gridSpan w:val="3"/>
            <w:tcBorders>
              <w:top w:val="single" w:sz="12" w:space="0" w:color="auto"/>
              <w:left w:val="single" w:sz="8" w:space="0" w:color="auto"/>
              <w:bottom w:val="single" w:sz="2" w:space="0" w:color="auto"/>
              <w:right w:val="single" w:sz="8" w:space="0" w:color="auto"/>
            </w:tcBorders>
            <w:vAlign w:val="center"/>
          </w:tcPr>
          <w:p w14:paraId="126CC43A" w14:textId="77777777" w:rsidR="0034374C" w:rsidRPr="006F7FDC" w:rsidRDefault="0034374C" w:rsidP="00577A07">
            <w:pPr>
              <w:jc w:val="center"/>
              <w:rPr>
                <w:rFonts w:asciiTheme="minorHAnsi" w:hAnsiTheme="minorHAnsi"/>
                <w:szCs w:val="20"/>
                <w:lang w:val="en-US"/>
              </w:rPr>
            </w:pPr>
          </w:p>
        </w:tc>
        <w:tc>
          <w:tcPr>
            <w:tcW w:w="341" w:type="pct"/>
            <w:tcBorders>
              <w:top w:val="single" w:sz="12" w:space="0" w:color="auto"/>
              <w:left w:val="single" w:sz="8" w:space="0" w:color="auto"/>
              <w:bottom w:val="single" w:sz="2" w:space="0" w:color="auto"/>
              <w:right w:val="single" w:sz="8" w:space="0" w:color="auto"/>
            </w:tcBorders>
            <w:vAlign w:val="center"/>
          </w:tcPr>
          <w:p w14:paraId="126CC43B" w14:textId="77777777" w:rsidR="0034374C" w:rsidRPr="006F7FDC" w:rsidRDefault="0034374C" w:rsidP="00577A07">
            <w:pPr>
              <w:jc w:val="center"/>
              <w:rPr>
                <w:rFonts w:asciiTheme="minorHAnsi" w:hAnsiTheme="minorHAnsi"/>
                <w:szCs w:val="20"/>
                <w:lang w:val="en-US"/>
              </w:rPr>
            </w:pPr>
          </w:p>
        </w:tc>
        <w:tc>
          <w:tcPr>
            <w:tcW w:w="170" w:type="pct"/>
            <w:tcBorders>
              <w:top w:val="single" w:sz="12" w:space="0" w:color="auto"/>
              <w:left w:val="single" w:sz="8" w:space="0" w:color="auto"/>
              <w:bottom w:val="single" w:sz="2" w:space="0" w:color="auto"/>
              <w:right w:val="single" w:sz="8" w:space="0" w:color="auto"/>
            </w:tcBorders>
            <w:vAlign w:val="center"/>
          </w:tcPr>
          <w:p w14:paraId="126CC43C" w14:textId="77777777" w:rsidR="0034374C" w:rsidRPr="006F7FDC" w:rsidRDefault="0034374C" w:rsidP="00577A07">
            <w:pPr>
              <w:jc w:val="center"/>
              <w:rPr>
                <w:rFonts w:asciiTheme="minorHAnsi" w:hAnsiTheme="minorHAnsi"/>
                <w:szCs w:val="20"/>
                <w:lang w:val="en-US"/>
              </w:rPr>
            </w:pPr>
          </w:p>
        </w:tc>
        <w:tc>
          <w:tcPr>
            <w:tcW w:w="74" w:type="pct"/>
            <w:tcBorders>
              <w:top w:val="single" w:sz="12" w:space="0" w:color="auto"/>
              <w:left w:val="single" w:sz="8" w:space="0" w:color="auto"/>
              <w:bottom w:val="single" w:sz="2" w:space="0" w:color="auto"/>
              <w:right w:val="single" w:sz="8" w:space="0" w:color="auto"/>
            </w:tcBorders>
            <w:vAlign w:val="center"/>
          </w:tcPr>
          <w:p w14:paraId="126CC43D" w14:textId="77777777" w:rsidR="0034374C" w:rsidRPr="006F7FDC" w:rsidRDefault="0034374C" w:rsidP="00577A07">
            <w:pPr>
              <w:jc w:val="center"/>
              <w:rPr>
                <w:rFonts w:asciiTheme="minorHAnsi" w:hAnsiTheme="minorHAnsi"/>
                <w:szCs w:val="20"/>
                <w:lang w:val="en-US"/>
              </w:rPr>
            </w:pPr>
          </w:p>
        </w:tc>
        <w:tc>
          <w:tcPr>
            <w:tcW w:w="1004" w:type="pct"/>
            <w:gridSpan w:val="2"/>
            <w:tcBorders>
              <w:top w:val="single" w:sz="12" w:space="0" w:color="auto"/>
              <w:left w:val="single" w:sz="8" w:space="0" w:color="auto"/>
              <w:bottom w:val="single" w:sz="2" w:space="0" w:color="auto"/>
              <w:right w:val="single" w:sz="8" w:space="0" w:color="auto"/>
            </w:tcBorders>
            <w:vAlign w:val="center"/>
          </w:tcPr>
          <w:p w14:paraId="126CC43E" w14:textId="6F10852E"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Todor Kolev</w:t>
            </w:r>
            <w:r w:rsidR="00252CA5">
              <w:rPr>
                <w:rFonts w:asciiTheme="minorHAnsi" w:hAnsiTheme="minorHAnsi"/>
                <w:szCs w:val="20"/>
                <w:lang w:val="en-US"/>
              </w:rPr>
              <w:t>, Kristiyan Dzhurbinev</w:t>
            </w:r>
          </w:p>
        </w:tc>
        <w:tc>
          <w:tcPr>
            <w:tcW w:w="541" w:type="pct"/>
            <w:gridSpan w:val="2"/>
            <w:tcBorders>
              <w:top w:val="single" w:sz="12" w:space="0" w:color="auto"/>
              <w:left w:val="single" w:sz="8" w:space="0" w:color="auto"/>
              <w:bottom w:val="single" w:sz="2" w:space="0" w:color="auto"/>
              <w:right w:val="single" w:sz="8" w:space="0" w:color="auto"/>
            </w:tcBorders>
            <w:vAlign w:val="center"/>
          </w:tcPr>
          <w:p w14:paraId="126CC43F"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Plamen Panayotov</w:t>
            </w:r>
          </w:p>
        </w:tc>
        <w:tc>
          <w:tcPr>
            <w:tcW w:w="444" w:type="pct"/>
            <w:gridSpan w:val="3"/>
            <w:tcBorders>
              <w:top w:val="single" w:sz="12" w:space="0" w:color="auto"/>
              <w:left w:val="single" w:sz="8" w:space="0" w:color="auto"/>
              <w:bottom w:val="single" w:sz="2" w:space="0" w:color="auto"/>
            </w:tcBorders>
            <w:vAlign w:val="center"/>
          </w:tcPr>
          <w:p w14:paraId="126CC440"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Sergey Bodurov</w:t>
            </w:r>
          </w:p>
        </w:tc>
      </w:tr>
      <w:tr w:rsidR="00FD0779" w:rsidRPr="006F7FDC" w14:paraId="126CC44E"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25"/>
        </w:trPr>
        <w:tc>
          <w:tcPr>
            <w:tcW w:w="513" w:type="pct"/>
            <w:vMerge/>
            <w:tcBorders>
              <w:top w:val="single" w:sz="2" w:space="0" w:color="auto"/>
              <w:bottom w:val="single" w:sz="8" w:space="0" w:color="auto"/>
              <w:right w:val="single" w:sz="8" w:space="0" w:color="auto"/>
            </w:tcBorders>
            <w:vAlign w:val="center"/>
          </w:tcPr>
          <w:p w14:paraId="126CC442" w14:textId="77777777" w:rsidR="0034374C" w:rsidRPr="006F7FDC" w:rsidRDefault="0034374C" w:rsidP="00577A07">
            <w:pPr>
              <w:jc w:val="center"/>
              <w:rPr>
                <w:rFonts w:asciiTheme="minorHAnsi" w:hAnsiTheme="minorHAnsi"/>
                <w:szCs w:val="20"/>
                <w:lang w:val="en-US"/>
              </w:rPr>
            </w:pPr>
          </w:p>
        </w:tc>
        <w:tc>
          <w:tcPr>
            <w:tcW w:w="478" w:type="pct"/>
            <w:gridSpan w:val="2"/>
            <w:vMerge/>
            <w:tcBorders>
              <w:top w:val="single" w:sz="2" w:space="0" w:color="auto"/>
              <w:left w:val="single" w:sz="8" w:space="0" w:color="auto"/>
              <w:bottom w:val="single" w:sz="8" w:space="0" w:color="auto"/>
              <w:right w:val="single" w:sz="8" w:space="0" w:color="auto"/>
            </w:tcBorders>
          </w:tcPr>
          <w:p w14:paraId="126CC443" w14:textId="77777777" w:rsidR="0034374C" w:rsidRPr="006F7FDC" w:rsidRDefault="0034374C" w:rsidP="00577A07">
            <w:pPr>
              <w:jc w:val="center"/>
              <w:rPr>
                <w:rFonts w:asciiTheme="minorHAnsi" w:hAnsiTheme="minorHAnsi"/>
                <w:szCs w:val="20"/>
                <w:lang w:val="en-US"/>
              </w:rPr>
            </w:pPr>
          </w:p>
        </w:tc>
        <w:tc>
          <w:tcPr>
            <w:tcW w:w="323" w:type="pct"/>
            <w:gridSpan w:val="2"/>
            <w:vMerge/>
            <w:tcBorders>
              <w:left w:val="single" w:sz="8" w:space="0" w:color="auto"/>
              <w:bottom w:val="single" w:sz="8" w:space="0" w:color="auto"/>
              <w:right w:val="single" w:sz="8" w:space="0" w:color="auto"/>
            </w:tcBorders>
            <w:vAlign w:val="center"/>
          </w:tcPr>
          <w:p w14:paraId="126CC444" w14:textId="77777777" w:rsidR="0034374C" w:rsidRPr="006F7FDC" w:rsidRDefault="0034374C" w:rsidP="00577A07">
            <w:pPr>
              <w:jc w:val="center"/>
              <w:rPr>
                <w:rFonts w:asciiTheme="minorHAnsi" w:hAnsiTheme="minorHAnsi"/>
                <w:szCs w:val="20"/>
                <w:lang w:val="en-US"/>
              </w:rPr>
            </w:pPr>
          </w:p>
        </w:tc>
        <w:tc>
          <w:tcPr>
            <w:tcW w:w="447" w:type="pct"/>
            <w:tcBorders>
              <w:top w:val="single" w:sz="2" w:space="0" w:color="auto"/>
              <w:left w:val="single" w:sz="8" w:space="0" w:color="auto"/>
              <w:bottom w:val="single" w:sz="8" w:space="0" w:color="auto"/>
              <w:right w:val="single" w:sz="8" w:space="0" w:color="auto"/>
            </w:tcBorders>
            <w:vAlign w:val="center"/>
          </w:tcPr>
          <w:p w14:paraId="126CC445" w14:textId="77777777" w:rsidR="0034374C" w:rsidRPr="006F7FDC" w:rsidRDefault="0034374C" w:rsidP="00577A07">
            <w:pPr>
              <w:jc w:val="center"/>
              <w:rPr>
                <w:rFonts w:asciiTheme="minorHAnsi" w:hAnsiTheme="minorHAnsi"/>
                <w:szCs w:val="20"/>
                <w:lang w:val="en-US"/>
              </w:rPr>
            </w:pPr>
          </w:p>
        </w:tc>
        <w:tc>
          <w:tcPr>
            <w:tcW w:w="294" w:type="pct"/>
            <w:gridSpan w:val="2"/>
            <w:tcBorders>
              <w:top w:val="single" w:sz="2" w:space="0" w:color="auto"/>
              <w:left w:val="single" w:sz="8" w:space="0" w:color="auto"/>
              <w:bottom w:val="single" w:sz="8" w:space="0" w:color="auto"/>
              <w:right w:val="single" w:sz="8" w:space="0" w:color="auto"/>
            </w:tcBorders>
            <w:vAlign w:val="center"/>
          </w:tcPr>
          <w:p w14:paraId="126CC446" w14:textId="77777777" w:rsidR="0034374C" w:rsidRPr="006F7FDC" w:rsidRDefault="0034374C" w:rsidP="00577A07">
            <w:pPr>
              <w:jc w:val="center"/>
              <w:rPr>
                <w:rFonts w:asciiTheme="minorHAnsi" w:hAnsiTheme="minorHAnsi"/>
                <w:szCs w:val="20"/>
                <w:lang w:val="en-US"/>
              </w:rPr>
            </w:pPr>
          </w:p>
        </w:tc>
        <w:tc>
          <w:tcPr>
            <w:tcW w:w="370" w:type="pct"/>
            <w:gridSpan w:val="3"/>
            <w:tcBorders>
              <w:top w:val="single" w:sz="2" w:space="0" w:color="auto"/>
              <w:left w:val="single" w:sz="8" w:space="0" w:color="auto"/>
              <w:bottom w:val="single" w:sz="8" w:space="0" w:color="auto"/>
              <w:right w:val="single" w:sz="8" w:space="0" w:color="auto"/>
            </w:tcBorders>
            <w:vAlign w:val="center"/>
          </w:tcPr>
          <w:p w14:paraId="126CC447" w14:textId="77777777" w:rsidR="0034374C" w:rsidRPr="006F7FDC" w:rsidRDefault="0034374C" w:rsidP="00577A07">
            <w:pPr>
              <w:jc w:val="center"/>
              <w:rPr>
                <w:rFonts w:asciiTheme="minorHAnsi" w:hAnsiTheme="minorHAnsi"/>
                <w:szCs w:val="20"/>
                <w:lang w:val="en-US"/>
              </w:rPr>
            </w:pPr>
          </w:p>
        </w:tc>
        <w:tc>
          <w:tcPr>
            <w:tcW w:w="341" w:type="pct"/>
            <w:tcBorders>
              <w:top w:val="single" w:sz="2" w:space="0" w:color="auto"/>
              <w:left w:val="single" w:sz="8" w:space="0" w:color="auto"/>
              <w:bottom w:val="single" w:sz="8" w:space="0" w:color="auto"/>
              <w:right w:val="single" w:sz="8" w:space="0" w:color="auto"/>
            </w:tcBorders>
            <w:vAlign w:val="center"/>
          </w:tcPr>
          <w:p w14:paraId="126CC448" w14:textId="77777777" w:rsidR="0034374C" w:rsidRPr="006F7FDC" w:rsidRDefault="0034374C" w:rsidP="00577A07">
            <w:pPr>
              <w:jc w:val="center"/>
              <w:rPr>
                <w:rFonts w:asciiTheme="minorHAnsi" w:hAnsiTheme="minorHAnsi"/>
                <w:szCs w:val="20"/>
                <w:lang w:val="en-US"/>
              </w:rPr>
            </w:pPr>
          </w:p>
        </w:tc>
        <w:tc>
          <w:tcPr>
            <w:tcW w:w="170" w:type="pct"/>
            <w:tcBorders>
              <w:top w:val="single" w:sz="2" w:space="0" w:color="auto"/>
              <w:left w:val="single" w:sz="8" w:space="0" w:color="auto"/>
              <w:bottom w:val="single" w:sz="8" w:space="0" w:color="auto"/>
              <w:right w:val="single" w:sz="8" w:space="0" w:color="auto"/>
            </w:tcBorders>
            <w:vAlign w:val="center"/>
          </w:tcPr>
          <w:p w14:paraId="126CC449" w14:textId="77777777" w:rsidR="0034374C" w:rsidRPr="006F7FDC" w:rsidRDefault="0034374C" w:rsidP="00577A07">
            <w:pPr>
              <w:jc w:val="center"/>
              <w:rPr>
                <w:rFonts w:asciiTheme="minorHAnsi" w:hAnsiTheme="minorHAnsi"/>
                <w:szCs w:val="20"/>
                <w:lang w:val="en-US"/>
              </w:rPr>
            </w:pPr>
          </w:p>
        </w:tc>
        <w:tc>
          <w:tcPr>
            <w:tcW w:w="74" w:type="pct"/>
            <w:tcBorders>
              <w:top w:val="single" w:sz="2" w:space="0" w:color="auto"/>
              <w:left w:val="single" w:sz="8" w:space="0" w:color="auto"/>
              <w:bottom w:val="single" w:sz="8" w:space="0" w:color="auto"/>
              <w:right w:val="single" w:sz="8" w:space="0" w:color="auto"/>
            </w:tcBorders>
            <w:vAlign w:val="center"/>
          </w:tcPr>
          <w:p w14:paraId="126CC44A" w14:textId="77777777" w:rsidR="0034374C" w:rsidRPr="006F7FDC" w:rsidRDefault="0034374C" w:rsidP="00577A07">
            <w:pPr>
              <w:jc w:val="center"/>
              <w:rPr>
                <w:rFonts w:asciiTheme="minorHAnsi" w:hAnsiTheme="minorHAnsi"/>
                <w:szCs w:val="20"/>
                <w:lang w:val="en-US"/>
              </w:rPr>
            </w:pPr>
          </w:p>
        </w:tc>
        <w:tc>
          <w:tcPr>
            <w:tcW w:w="1004" w:type="pct"/>
            <w:gridSpan w:val="2"/>
            <w:tcBorders>
              <w:top w:val="single" w:sz="2" w:space="0" w:color="auto"/>
              <w:left w:val="single" w:sz="8" w:space="0" w:color="auto"/>
              <w:bottom w:val="single" w:sz="8" w:space="0" w:color="auto"/>
              <w:right w:val="single" w:sz="8" w:space="0" w:color="auto"/>
            </w:tcBorders>
            <w:vAlign w:val="center"/>
          </w:tcPr>
          <w:p w14:paraId="126CC44B" w14:textId="77777777" w:rsidR="0034374C" w:rsidRPr="006F7FDC" w:rsidRDefault="0034374C" w:rsidP="00577A07">
            <w:pPr>
              <w:jc w:val="center"/>
              <w:rPr>
                <w:rFonts w:asciiTheme="minorHAnsi" w:hAnsiTheme="minorHAnsi"/>
                <w:szCs w:val="20"/>
                <w:lang w:val="en-US"/>
              </w:rPr>
            </w:pPr>
          </w:p>
        </w:tc>
        <w:tc>
          <w:tcPr>
            <w:tcW w:w="541" w:type="pct"/>
            <w:gridSpan w:val="2"/>
            <w:tcBorders>
              <w:top w:val="single" w:sz="2" w:space="0" w:color="auto"/>
              <w:left w:val="single" w:sz="8" w:space="0" w:color="auto"/>
              <w:bottom w:val="single" w:sz="8" w:space="0" w:color="auto"/>
              <w:right w:val="single" w:sz="8" w:space="0" w:color="auto"/>
            </w:tcBorders>
            <w:vAlign w:val="center"/>
          </w:tcPr>
          <w:p w14:paraId="126CC44C" w14:textId="77777777" w:rsidR="0034374C" w:rsidRPr="006F7FDC" w:rsidRDefault="0034374C" w:rsidP="00577A07">
            <w:pPr>
              <w:jc w:val="center"/>
              <w:rPr>
                <w:rFonts w:asciiTheme="minorHAnsi" w:hAnsiTheme="minorHAnsi"/>
                <w:szCs w:val="20"/>
                <w:lang w:val="en-US"/>
              </w:rPr>
            </w:pPr>
          </w:p>
        </w:tc>
        <w:tc>
          <w:tcPr>
            <w:tcW w:w="444" w:type="pct"/>
            <w:gridSpan w:val="3"/>
            <w:tcBorders>
              <w:top w:val="single" w:sz="2" w:space="0" w:color="auto"/>
              <w:left w:val="single" w:sz="8" w:space="0" w:color="auto"/>
              <w:bottom w:val="single" w:sz="8" w:space="0" w:color="auto"/>
            </w:tcBorders>
            <w:vAlign w:val="center"/>
          </w:tcPr>
          <w:p w14:paraId="126CC44D" w14:textId="77777777" w:rsidR="0034374C" w:rsidRPr="006F7FDC" w:rsidRDefault="0034374C" w:rsidP="00577A07">
            <w:pPr>
              <w:jc w:val="center"/>
              <w:rPr>
                <w:rFonts w:asciiTheme="minorHAnsi" w:hAnsiTheme="minorHAnsi"/>
                <w:szCs w:val="20"/>
                <w:lang w:val="en-US"/>
              </w:rPr>
            </w:pPr>
          </w:p>
        </w:tc>
      </w:tr>
      <w:tr w:rsidR="00FD0779" w:rsidRPr="006F7FDC" w14:paraId="126CC458"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Pr>
        <w:tc>
          <w:tcPr>
            <w:tcW w:w="513" w:type="pct"/>
            <w:tcBorders>
              <w:top w:val="single" w:sz="8" w:space="0" w:color="auto"/>
              <w:bottom w:val="single" w:sz="12" w:space="0" w:color="auto"/>
              <w:right w:val="single" w:sz="8" w:space="0" w:color="auto"/>
            </w:tcBorders>
            <w:vAlign w:val="center"/>
          </w:tcPr>
          <w:p w14:paraId="126CC44F"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en-US"/>
              </w:rPr>
              <w:t>REV</w:t>
            </w:r>
          </w:p>
        </w:tc>
        <w:tc>
          <w:tcPr>
            <w:tcW w:w="478" w:type="pct"/>
            <w:gridSpan w:val="2"/>
            <w:tcBorders>
              <w:top w:val="single" w:sz="8" w:space="0" w:color="auto"/>
              <w:left w:val="single" w:sz="8" w:space="0" w:color="auto"/>
              <w:bottom w:val="single" w:sz="12" w:space="0" w:color="auto"/>
              <w:right w:val="single" w:sz="8" w:space="0" w:color="auto"/>
            </w:tcBorders>
            <w:vAlign w:val="center"/>
          </w:tcPr>
          <w:p w14:paraId="126CC450"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Дата</w:t>
            </w:r>
            <w:r w:rsidRPr="006F7FDC">
              <w:rPr>
                <w:rFonts w:asciiTheme="minorHAnsi" w:hAnsiTheme="minorHAnsi"/>
                <w:szCs w:val="20"/>
                <w:lang w:val="en-US"/>
              </w:rPr>
              <w:br/>
            </w:r>
            <w:r w:rsidRPr="006F7FDC">
              <w:rPr>
                <w:rFonts w:asciiTheme="minorHAnsi" w:hAnsiTheme="minorHAnsi"/>
                <w:i/>
                <w:szCs w:val="20"/>
                <w:lang w:val="en-US"/>
              </w:rPr>
              <w:t>Date</w:t>
            </w:r>
          </w:p>
        </w:tc>
        <w:tc>
          <w:tcPr>
            <w:tcW w:w="323" w:type="pct"/>
            <w:gridSpan w:val="2"/>
            <w:tcBorders>
              <w:top w:val="single" w:sz="8" w:space="0" w:color="auto"/>
              <w:left w:val="single" w:sz="8" w:space="0" w:color="auto"/>
              <w:bottom w:val="single" w:sz="12" w:space="0" w:color="auto"/>
              <w:right w:val="single" w:sz="8" w:space="0" w:color="auto"/>
            </w:tcBorders>
            <w:vAlign w:val="center"/>
          </w:tcPr>
          <w:p w14:paraId="126CC451"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Обхват</w:t>
            </w:r>
            <w:r w:rsidRPr="006F7FDC">
              <w:rPr>
                <w:rFonts w:asciiTheme="minorHAnsi" w:hAnsiTheme="minorHAnsi"/>
                <w:szCs w:val="20"/>
                <w:lang w:val="en-US"/>
              </w:rPr>
              <w:br/>
            </w:r>
            <w:r w:rsidRPr="006F7FDC">
              <w:rPr>
                <w:rFonts w:asciiTheme="minorHAnsi" w:hAnsiTheme="minorHAnsi"/>
                <w:i/>
                <w:szCs w:val="20"/>
                <w:lang w:val="en-US"/>
              </w:rPr>
              <w:t>Scope</w:t>
            </w:r>
          </w:p>
        </w:tc>
        <w:tc>
          <w:tcPr>
            <w:tcW w:w="447" w:type="pct"/>
            <w:tcBorders>
              <w:top w:val="single" w:sz="8" w:space="0" w:color="auto"/>
              <w:left w:val="single" w:sz="8" w:space="0" w:color="auto"/>
              <w:bottom w:val="single" w:sz="12" w:space="0" w:color="auto"/>
              <w:right w:val="single" w:sz="8" w:space="0" w:color="auto"/>
            </w:tcBorders>
            <w:vAlign w:val="center"/>
          </w:tcPr>
          <w:p w14:paraId="126CC452"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Подготвил</w:t>
            </w:r>
            <w:r w:rsidRPr="006F7FDC">
              <w:rPr>
                <w:rFonts w:asciiTheme="minorHAnsi" w:hAnsiTheme="minorHAnsi"/>
                <w:szCs w:val="20"/>
                <w:lang w:val="en-US"/>
              </w:rPr>
              <w:br/>
            </w:r>
            <w:r w:rsidRPr="006F7FDC">
              <w:rPr>
                <w:rFonts w:asciiTheme="minorHAnsi" w:hAnsiTheme="minorHAnsi"/>
                <w:i/>
                <w:szCs w:val="20"/>
                <w:lang w:val="en-US"/>
              </w:rPr>
              <w:t>Prepared by</w:t>
            </w:r>
          </w:p>
        </w:tc>
        <w:tc>
          <w:tcPr>
            <w:tcW w:w="1249" w:type="pct"/>
            <w:gridSpan w:val="8"/>
            <w:tcBorders>
              <w:top w:val="single" w:sz="8" w:space="0" w:color="auto"/>
              <w:left w:val="single" w:sz="8" w:space="0" w:color="auto"/>
              <w:bottom w:val="single" w:sz="12" w:space="0" w:color="auto"/>
              <w:right w:val="single" w:sz="8" w:space="0" w:color="auto"/>
            </w:tcBorders>
            <w:vAlign w:val="center"/>
          </w:tcPr>
          <w:p w14:paraId="126CC453" w14:textId="77777777" w:rsidR="0034374C" w:rsidRPr="006F7FDC" w:rsidRDefault="0034374C" w:rsidP="00577A07">
            <w:pPr>
              <w:spacing w:before="20" w:after="20"/>
              <w:jc w:val="center"/>
              <w:rPr>
                <w:rFonts w:asciiTheme="minorHAnsi" w:hAnsiTheme="minorHAnsi"/>
                <w:szCs w:val="20"/>
                <w:lang w:val="bg-BG"/>
              </w:rPr>
            </w:pPr>
            <w:r w:rsidRPr="006F7FDC">
              <w:rPr>
                <w:rFonts w:asciiTheme="minorHAnsi" w:hAnsiTheme="minorHAnsi"/>
                <w:szCs w:val="20"/>
                <w:lang w:val="bg-BG"/>
              </w:rPr>
              <w:t>Сътрудници</w:t>
            </w:r>
          </w:p>
          <w:p w14:paraId="126CC454"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i/>
                <w:szCs w:val="20"/>
                <w:lang w:val="en-US"/>
              </w:rPr>
              <w:t>Co-operations</w:t>
            </w:r>
          </w:p>
        </w:tc>
        <w:tc>
          <w:tcPr>
            <w:tcW w:w="1004" w:type="pct"/>
            <w:gridSpan w:val="2"/>
            <w:tcBorders>
              <w:top w:val="single" w:sz="8" w:space="0" w:color="auto"/>
              <w:left w:val="single" w:sz="8" w:space="0" w:color="auto"/>
              <w:bottom w:val="single" w:sz="12" w:space="0" w:color="auto"/>
              <w:right w:val="single" w:sz="8" w:space="0" w:color="auto"/>
            </w:tcBorders>
            <w:vAlign w:val="center"/>
          </w:tcPr>
          <w:p w14:paraId="126CC455"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Проверил</w:t>
            </w:r>
            <w:r w:rsidRPr="006F7FDC">
              <w:rPr>
                <w:rFonts w:asciiTheme="minorHAnsi" w:hAnsiTheme="minorHAnsi"/>
                <w:szCs w:val="20"/>
              </w:rPr>
              <w:br/>
            </w:r>
            <w:r w:rsidRPr="006F7FDC">
              <w:rPr>
                <w:rFonts w:asciiTheme="minorHAnsi" w:hAnsiTheme="minorHAnsi"/>
                <w:i/>
                <w:szCs w:val="20"/>
                <w:lang w:val="en-US"/>
              </w:rPr>
              <w:t>Checked by</w:t>
            </w:r>
          </w:p>
        </w:tc>
        <w:tc>
          <w:tcPr>
            <w:tcW w:w="541" w:type="pct"/>
            <w:gridSpan w:val="2"/>
            <w:tcBorders>
              <w:top w:val="single" w:sz="8" w:space="0" w:color="auto"/>
              <w:left w:val="single" w:sz="8" w:space="0" w:color="auto"/>
              <w:bottom w:val="single" w:sz="12" w:space="0" w:color="auto"/>
              <w:right w:val="single" w:sz="8" w:space="0" w:color="auto"/>
            </w:tcBorders>
            <w:vAlign w:val="center"/>
          </w:tcPr>
          <w:p w14:paraId="126CC456"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Одобрил</w:t>
            </w:r>
            <w:r w:rsidRPr="006F7FDC">
              <w:rPr>
                <w:rFonts w:asciiTheme="minorHAnsi" w:hAnsiTheme="minorHAnsi"/>
                <w:szCs w:val="20"/>
              </w:rPr>
              <w:br/>
            </w:r>
            <w:r w:rsidRPr="006F7FDC">
              <w:rPr>
                <w:rFonts w:asciiTheme="minorHAnsi" w:hAnsiTheme="minorHAnsi"/>
                <w:i/>
                <w:szCs w:val="20"/>
                <w:lang w:val="en-US"/>
              </w:rPr>
              <w:t>Approved by</w:t>
            </w:r>
          </w:p>
        </w:tc>
        <w:tc>
          <w:tcPr>
            <w:tcW w:w="444" w:type="pct"/>
            <w:gridSpan w:val="3"/>
            <w:tcBorders>
              <w:top w:val="single" w:sz="8" w:space="0" w:color="auto"/>
              <w:left w:val="single" w:sz="8" w:space="0" w:color="auto"/>
              <w:bottom w:val="single" w:sz="12" w:space="0" w:color="auto"/>
            </w:tcBorders>
            <w:vAlign w:val="center"/>
          </w:tcPr>
          <w:p w14:paraId="126CC457"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Издал</w:t>
            </w:r>
            <w:r w:rsidRPr="006F7FDC">
              <w:rPr>
                <w:rFonts w:asciiTheme="minorHAnsi" w:hAnsiTheme="minorHAnsi"/>
                <w:szCs w:val="20"/>
              </w:rPr>
              <w:br/>
            </w:r>
            <w:r w:rsidRPr="006F7FDC">
              <w:rPr>
                <w:rFonts w:asciiTheme="minorHAnsi" w:hAnsiTheme="minorHAnsi"/>
                <w:i/>
                <w:szCs w:val="20"/>
                <w:lang w:val="en-US"/>
              </w:rPr>
              <w:t>Issued by</w:t>
            </w:r>
          </w:p>
        </w:tc>
      </w:tr>
    </w:tbl>
    <w:p w14:paraId="38218C94" w14:textId="67D234B6" w:rsidR="001C6718" w:rsidRPr="00252CA5" w:rsidRDefault="001C6718" w:rsidP="00252CA5">
      <w:pPr>
        <w:rPr>
          <w:rFonts w:asciiTheme="minorHAnsi" w:hAnsiTheme="minorHAnsi"/>
          <w:b/>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17B4D4E0"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7E2EC7F4" w14:textId="77777777" w:rsidR="006F7FDC" w:rsidRDefault="006F7FDC" w:rsidP="000D6495">
            <w:pPr>
              <w:spacing w:before="0"/>
              <w:jc w:val="center"/>
            </w:pPr>
            <w:r w:rsidRPr="00B23E38">
              <w:rPr>
                <w:noProof/>
                <w:lang w:val="bg-BG" w:eastAsia="bg-BG"/>
              </w:rPr>
              <w:drawing>
                <wp:inline distT="0" distB="0" distL="0" distR="0" wp14:anchorId="64E4BBD8" wp14:editId="36073C5D">
                  <wp:extent cx="1398270" cy="464820"/>
                  <wp:effectExtent l="19050" t="0" r="0" b="0"/>
                  <wp:docPr id="1"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63B9D4DF"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6B286B51"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08A9E962"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796AF7E4" w14:textId="77777777" w:rsidR="006F7FDC" w:rsidRPr="00577A07" w:rsidRDefault="006F7FDC" w:rsidP="000D6495">
            <w:pPr>
              <w:jc w:val="center"/>
              <w:rPr>
                <w:b/>
                <w:noProof/>
                <w:szCs w:val="20"/>
              </w:rPr>
            </w:pPr>
          </w:p>
        </w:tc>
      </w:tr>
      <w:tr w:rsidR="006F7FDC" w:rsidRPr="00577A07" w14:paraId="50C8B879" w14:textId="77777777" w:rsidTr="000D6495">
        <w:trPr>
          <w:trHeight w:val="390"/>
        </w:trPr>
        <w:tc>
          <w:tcPr>
            <w:tcW w:w="2757" w:type="dxa"/>
            <w:vMerge/>
            <w:tcBorders>
              <w:left w:val="single" w:sz="12" w:space="0" w:color="auto"/>
              <w:right w:val="single" w:sz="6" w:space="0" w:color="auto"/>
            </w:tcBorders>
          </w:tcPr>
          <w:p w14:paraId="0F575059"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23B217F0" w14:textId="77777777" w:rsidR="006F7FDC" w:rsidRPr="00577A07" w:rsidRDefault="006F7FDC" w:rsidP="000D6495">
            <w:pPr>
              <w:jc w:val="center"/>
              <w:rPr>
                <w:b/>
                <w:sz w:val="22"/>
                <w:lang w:val="bg-BG"/>
              </w:rPr>
            </w:pPr>
            <w:r w:rsidRPr="00577A07">
              <w:rPr>
                <w:b/>
                <w:sz w:val="22"/>
                <w:szCs w:val="22"/>
                <w:lang w:val="en-GB"/>
              </w:rPr>
              <w:t>TECHNICAL SPECIFICATION</w:t>
            </w:r>
          </w:p>
          <w:p w14:paraId="024D0F1C"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61494C22"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53FA9F93"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117C3407" w14:textId="77777777" w:rsidTr="000D6495">
        <w:trPr>
          <w:trHeight w:val="390"/>
        </w:trPr>
        <w:tc>
          <w:tcPr>
            <w:tcW w:w="2757" w:type="dxa"/>
            <w:vMerge/>
            <w:tcBorders>
              <w:left w:val="single" w:sz="12" w:space="0" w:color="auto"/>
              <w:bottom w:val="single" w:sz="12" w:space="0" w:color="auto"/>
              <w:right w:val="single" w:sz="6" w:space="0" w:color="auto"/>
            </w:tcBorders>
          </w:tcPr>
          <w:p w14:paraId="3F59CD47"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7324F608"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6BFF778E"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429A7D18" w14:textId="77777777" w:rsidR="006F7FDC" w:rsidRPr="001C6718" w:rsidRDefault="006F7FDC" w:rsidP="000D6495">
            <w:pPr>
              <w:spacing w:before="0" w:after="0"/>
              <w:jc w:val="center"/>
              <w:rPr>
                <w:b/>
                <w:noProof/>
                <w:lang w:val="bg-BG"/>
              </w:rPr>
            </w:pPr>
            <w:r>
              <w:rPr>
                <w:b/>
                <w:noProof/>
                <w:lang w:val="bg-BG"/>
              </w:rPr>
              <w:t>2</w:t>
            </w:r>
          </w:p>
        </w:tc>
        <w:tc>
          <w:tcPr>
            <w:tcW w:w="367" w:type="dxa"/>
            <w:tcBorders>
              <w:top w:val="single" w:sz="2" w:space="0" w:color="auto"/>
              <w:left w:val="nil"/>
              <w:bottom w:val="single" w:sz="12" w:space="0" w:color="auto"/>
              <w:right w:val="nil"/>
            </w:tcBorders>
            <w:vAlign w:val="center"/>
          </w:tcPr>
          <w:p w14:paraId="3BBDDAF5"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7D85CFA7" w14:textId="3D7D9BC1" w:rsidR="006F7FDC" w:rsidRPr="00814F37" w:rsidRDefault="00814F37" w:rsidP="000D6495">
            <w:pPr>
              <w:spacing w:before="0" w:after="0"/>
              <w:jc w:val="center"/>
              <w:rPr>
                <w:b/>
                <w:noProof/>
                <w:lang w:val="en-US"/>
              </w:rPr>
            </w:pPr>
            <w:r>
              <w:rPr>
                <w:b/>
                <w:noProof/>
                <w:lang w:val="en-US"/>
              </w:rPr>
              <w:t>6</w:t>
            </w:r>
          </w:p>
        </w:tc>
      </w:tr>
    </w:tbl>
    <w:p w14:paraId="18490890" w14:textId="77777777" w:rsidR="001C6718" w:rsidRPr="006F7FDC" w:rsidRDefault="001C6718" w:rsidP="001C6718">
      <w:pPr>
        <w:pStyle w:val="ListParagraph"/>
        <w:rPr>
          <w:rFonts w:asciiTheme="minorHAnsi" w:hAnsiTheme="minorHAnsi"/>
          <w:b/>
          <w:szCs w:val="20"/>
          <w:lang w:val="bg-BG"/>
        </w:rPr>
      </w:pPr>
    </w:p>
    <w:p w14:paraId="44DA4BE4" w14:textId="77777777" w:rsidR="001C6718" w:rsidRPr="006F7FDC" w:rsidRDefault="001C6718" w:rsidP="001C6718">
      <w:pPr>
        <w:pStyle w:val="ListParagraph"/>
        <w:rPr>
          <w:rFonts w:asciiTheme="minorHAnsi" w:hAnsiTheme="minorHAnsi"/>
          <w:b/>
          <w:szCs w:val="20"/>
          <w:lang w:val="bg-BG"/>
        </w:rPr>
      </w:pPr>
    </w:p>
    <w:p w14:paraId="059E3090" w14:textId="77777777" w:rsidR="001C6718" w:rsidRPr="006F7FDC" w:rsidRDefault="001C6718" w:rsidP="001C6718">
      <w:pPr>
        <w:pStyle w:val="ListParagraph"/>
        <w:rPr>
          <w:rFonts w:asciiTheme="minorHAnsi" w:hAnsiTheme="minorHAnsi"/>
          <w:b/>
          <w:szCs w:val="20"/>
          <w:lang w:val="bg-BG"/>
        </w:rPr>
      </w:pPr>
    </w:p>
    <w:p w14:paraId="20B9C9C6" w14:textId="77777777" w:rsidR="001C6718" w:rsidRPr="006F7FDC" w:rsidRDefault="001C6718" w:rsidP="001C6718">
      <w:pPr>
        <w:pStyle w:val="ListParagraph"/>
        <w:rPr>
          <w:rFonts w:asciiTheme="minorHAnsi" w:hAnsiTheme="minorHAnsi"/>
          <w:b/>
          <w:szCs w:val="20"/>
          <w:lang w:val="bg-BG"/>
        </w:rPr>
      </w:pPr>
    </w:p>
    <w:p w14:paraId="127E7305" w14:textId="77777777" w:rsidR="001C6718" w:rsidRPr="006F7FDC" w:rsidRDefault="001C6718" w:rsidP="001C6718">
      <w:pPr>
        <w:pStyle w:val="ListParagraph"/>
        <w:rPr>
          <w:rFonts w:asciiTheme="minorHAnsi" w:hAnsiTheme="minorHAnsi"/>
          <w:b/>
          <w:szCs w:val="20"/>
          <w:lang w:val="bg-BG"/>
        </w:rPr>
      </w:pPr>
    </w:p>
    <w:p w14:paraId="027BE430" w14:textId="77777777" w:rsidR="006F7FDC" w:rsidRPr="006F7FDC" w:rsidRDefault="006F7FDC" w:rsidP="006F7FDC">
      <w:pPr>
        <w:spacing w:before="0" w:after="0"/>
        <w:jc w:val="left"/>
        <w:rPr>
          <w:rFonts w:asciiTheme="minorHAnsi" w:hAnsiTheme="minorHAnsi"/>
          <w:b/>
          <w:szCs w:val="20"/>
          <w:lang w:val="bg-BG"/>
        </w:rPr>
      </w:pPr>
    </w:p>
    <w:p w14:paraId="65EDA8E0" w14:textId="77777777" w:rsidR="006F7FDC" w:rsidRPr="006F7FDC" w:rsidRDefault="006F7FDC" w:rsidP="006F7FDC">
      <w:pPr>
        <w:tabs>
          <w:tab w:val="left" w:pos="9214"/>
        </w:tabs>
        <w:ind w:left="851" w:right="141" w:hanging="851"/>
        <w:jc w:val="center"/>
        <w:rPr>
          <w:rFonts w:asciiTheme="minorHAnsi" w:hAnsiTheme="minorHAnsi"/>
          <w:b/>
          <w:szCs w:val="20"/>
          <w:lang w:val="bg-BG"/>
        </w:rPr>
      </w:pPr>
      <w:r w:rsidRPr="006F7FDC">
        <w:rPr>
          <w:rFonts w:asciiTheme="minorHAnsi" w:hAnsiTheme="minorHAnsi"/>
          <w:b/>
          <w:szCs w:val="20"/>
          <w:lang w:val="bg-BG"/>
        </w:rPr>
        <w:t>СЪДЪРЖАНИЕ</w:t>
      </w:r>
    </w:p>
    <w:p w14:paraId="6974965B" w14:textId="77777777" w:rsidR="006F7FDC" w:rsidRPr="006F7FDC" w:rsidRDefault="006F7FDC" w:rsidP="006F7FDC">
      <w:pPr>
        <w:tabs>
          <w:tab w:val="left" w:pos="9214"/>
        </w:tabs>
        <w:ind w:left="851" w:right="141" w:hanging="851"/>
        <w:jc w:val="center"/>
        <w:rPr>
          <w:rFonts w:asciiTheme="minorHAnsi" w:hAnsiTheme="minorHAnsi"/>
          <w:szCs w:val="20"/>
          <w:lang w:val="bg-BG"/>
        </w:rPr>
      </w:pPr>
    </w:p>
    <w:p w14:paraId="38B91101" w14:textId="0219DBFE" w:rsidR="006F7FDC" w:rsidRPr="006F7FDC" w:rsidRDefault="006F7FDC" w:rsidP="00620F6A">
      <w:pPr>
        <w:pStyle w:val="TOC1"/>
        <w:rPr>
          <w:rFonts w:eastAsiaTheme="minorEastAsia" w:cstheme="minorBidi"/>
          <w:noProof/>
          <w:lang w:val="en-US" w:eastAsia="en-US"/>
        </w:rPr>
      </w:pPr>
      <w:r w:rsidRPr="006F7FDC">
        <w:rPr>
          <w:lang w:val="en-GB"/>
        </w:rPr>
        <w:fldChar w:fldCharType="begin"/>
      </w:r>
      <w:r w:rsidRPr="006F7FDC">
        <w:rPr>
          <w:lang w:val="en-GB"/>
        </w:rPr>
        <w:instrText xml:space="preserve"> TOC \o "1-3" \h \z \u </w:instrText>
      </w:r>
      <w:r w:rsidRPr="006F7FDC">
        <w:rPr>
          <w:lang w:val="en-GB"/>
        </w:rPr>
        <w:fldChar w:fldCharType="separate"/>
      </w:r>
      <w:hyperlink w:anchor="_Toc358635910" w:history="1">
        <w:r w:rsidRPr="006F7FDC">
          <w:rPr>
            <w:rStyle w:val="Hyperlink"/>
            <w:noProof/>
            <w:szCs w:val="20"/>
            <w:lang w:val="en-GB"/>
          </w:rPr>
          <w:t>1.</w:t>
        </w:r>
        <w:r w:rsidRPr="006F7FDC">
          <w:rPr>
            <w:rFonts w:eastAsiaTheme="minorEastAsia" w:cstheme="minorBidi"/>
            <w:noProof/>
            <w:lang w:val="en-US" w:eastAsia="en-US"/>
          </w:rPr>
          <w:tab/>
        </w:r>
        <w:r w:rsidRPr="006F7FDC">
          <w:rPr>
            <w:rStyle w:val="Hyperlink"/>
            <w:noProof/>
            <w:szCs w:val="20"/>
          </w:rPr>
          <w:t xml:space="preserve">Предмет  </w:t>
        </w:r>
        <w:r w:rsidR="003E2F18">
          <w:rPr>
            <w:rStyle w:val="Hyperlink"/>
            <w:noProof/>
            <w:szCs w:val="20"/>
          </w:rPr>
          <w:t xml:space="preserve">на </w:t>
        </w:r>
        <w:r w:rsidRPr="006F7FDC">
          <w:rPr>
            <w:rStyle w:val="Hyperlink"/>
            <w:noProof/>
            <w:szCs w:val="20"/>
          </w:rPr>
          <w:t>доставка</w:t>
        </w:r>
        <w:r w:rsidRPr="006F7FDC">
          <w:rPr>
            <w:noProof/>
            <w:webHidden/>
          </w:rPr>
          <w:tab/>
        </w:r>
        <w:r w:rsidRPr="006F7FDC">
          <w:rPr>
            <w:noProof/>
            <w:webHidden/>
          </w:rPr>
          <w:fldChar w:fldCharType="begin"/>
        </w:r>
        <w:r w:rsidRPr="006F7FDC">
          <w:rPr>
            <w:noProof/>
            <w:webHidden/>
          </w:rPr>
          <w:instrText xml:space="preserve"> PAGEREF _Toc358635910 \h </w:instrText>
        </w:r>
        <w:r w:rsidRPr="006F7FDC">
          <w:rPr>
            <w:noProof/>
            <w:webHidden/>
          </w:rPr>
        </w:r>
        <w:r w:rsidRPr="006F7FDC">
          <w:rPr>
            <w:noProof/>
            <w:webHidden/>
          </w:rPr>
          <w:fldChar w:fldCharType="separate"/>
        </w:r>
        <w:r w:rsidRPr="006F7FDC">
          <w:rPr>
            <w:noProof/>
            <w:webHidden/>
          </w:rPr>
          <w:t>3</w:t>
        </w:r>
        <w:r w:rsidRPr="006F7FDC">
          <w:rPr>
            <w:noProof/>
            <w:webHidden/>
          </w:rPr>
          <w:fldChar w:fldCharType="end"/>
        </w:r>
      </w:hyperlink>
    </w:p>
    <w:p w14:paraId="2ECE1514" w14:textId="14AD904F" w:rsidR="006F7FDC" w:rsidRPr="006F7FDC" w:rsidRDefault="008D4107" w:rsidP="00620F6A">
      <w:pPr>
        <w:pStyle w:val="TOC1"/>
        <w:rPr>
          <w:rFonts w:eastAsiaTheme="minorEastAsia" w:cstheme="minorBidi"/>
          <w:noProof/>
          <w:lang w:val="en-US" w:eastAsia="en-US"/>
        </w:rPr>
      </w:pPr>
      <w:hyperlink w:anchor="_Toc358635911" w:history="1">
        <w:r w:rsidR="006F7FDC" w:rsidRPr="006F7FDC">
          <w:rPr>
            <w:rStyle w:val="Hyperlink"/>
            <w:noProof/>
            <w:szCs w:val="20"/>
          </w:rPr>
          <w:t>2.</w:t>
        </w:r>
        <w:r w:rsidR="006F7FDC" w:rsidRPr="006F7FDC">
          <w:rPr>
            <w:rFonts w:eastAsiaTheme="minorEastAsia" w:cstheme="minorBidi"/>
            <w:noProof/>
            <w:lang w:val="en-US" w:eastAsia="en-US"/>
          </w:rPr>
          <w:tab/>
        </w:r>
        <w:r w:rsidR="006F7FDC" w:rsidRPr="006F7FDC">
          <w:rPr>
            <w:rStyle w:val="Hyperlink"/>
            <w:noProof/>
            <w:szCs w:val="20"/>
          </w:rPr>
          <w:t>Общи характеристики</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_Toc358635911 \h </w:instrText>
        </w:r>
        <w:r w:rsidR="006F7FDC" w:rsidRPr="006F7FDC">
          <w:rPr>
            <w:noProof/>
            <w:webHidden/>
          </w:rPr>
        </w:r>
        <w:r w:rsidR="006F7FDC" w:rsidRPr="006F7FDC">
          <w:rPr>
            <w:noProof/>
            <w:webHidden/>
          </w:rPr>
          <w:fldChar w:fldCharType="separate"/>
        </w:r>
        <w:r w:rsidR="006F7FDC" w:rsidRPr="006F7FDC">
          <w:rPr>
            <w:noProof/>
            <w:webHidden/>
          </w:rPr>
          <w:t>3</w:t>
        </w:r>
        <w:r w:rsidR="006F7FDC" w:rsidRPr="006F7FDC">
          <w:rPr>
            <w:noProof/>
            <w:webHidden/>
          </w:rPr>
          <w:fldChar w:fldCharType="end"/>
        </w:r>
      </w:hyperlink>
    </w:p>
    <w:p w14:paraId="330B5F35" w14:textId="505D08AB" w:rsidR="006F7FDC" w:rsidRPr="006F7FDC" w:rsidRDefault="008D4107" w:rsidP="00620F6A">
      <w:pPr>
        <w:pStyle w:val="TOC1"/>
        <w:rPr>
          <w:rFonts w:eastAsiaTheme="minorEastAsia" w:cstheme="minorBidi"/>
          <w:noProof/>
          <w:lang w:val="en-US" w:eastAsia="en-US"/>
        </w:rPr>
      </w:pPr>
      <w:hyperlink w:anchor="_Toc358635912" w:history="1">
        <w:r w:rsidR="006F7FDC" w:rsidRPr="006F7FDC">
          <w:rPr>
            <w:rStyle w:val="Hyperlink"/>
            <w:noProof/>
            <w:szCs w:val="20"/>
          </w:rPr>
          <w:t>3.</w:t>
        </w:r>
        <w:r w:rsidR="006F7FDC" w:rsidRPr="006F7FDC">
          <w:rPr>
            <w:rFonts w:eastAsiaTheme="minorEastAsia" w:cstheme="minorBidi"/>
            <w:noProof/>
            <w:lang w:val="en-US" w:eastAsia="en-US"/>
          </w:rPr>
          <w:tab/>
        </w:r>
        <w:r w:rsidR="006F7FDC" w:rsidRPr="006F7FDC">
          <w:rPr>
            <w:rStyle w:val="Hyperlink"/>
            <w:noProof/>
            <w:szCs w:val="20"/>
          </w:rPr>
          <w:t>Обем за доставка</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_Toc358635912 \h </w:instrText>
        </w:r>
        <w:r w:rsidR="006F7FDC" w:rsidRPr="006F7FDC">
          <w:rPr>
            <w:noProof/>
            <w:webHidden/>
          </w:rPr>
        </w:r>
        <w:r w:rsidR="006F7FDC" w:rsidRPr="006F7FDC">
          <w:rPr>
            <w:noProof/>
            <w:webHidden/>
          </w:rPr>
          <w:fldChar w:fldCharType="separate"/>
        </w:r>
        <w:r w:rsidR="006F7FDC" w:rsidRPr="006F7FDC">
          <w:rPr>
            <w:noProof/>
            <w:webHidden/>
          </w:rPr>
          <w:t>3</w:t>
        </w:r>
        <w:r w:rsidR="006F7FDC" w:rsidRPr="006F7FDC">
          <w:rPr>
            <w:noProof/>
            <w:webHidden/>
          </w:rPr>
          <w:fldChar w:fldCharType="end"/>
        </w:r>
      </w:hyperlink>
    </w:p>
    <w:p w14:paraId="56503DE8" w14:textId="77777777" w:rsidR="006F7FDC" w:rsidRPr="006F7FDC" w:rsidRDefault="008D4107" w:rsidP="00620F6A">
      <w:pPr>
        <w:pStyle w:val="TOC1"/>
        <w:rPr>
          <w:rFonts w:eastAsiaTheme="minorEastAsia" w:cstheme="minorBidi"/>
          <w:noProof/>
          <w:lang w:val="en-US" w:eastAsia="en-US"/>
        </w:rPr>
      </w:pPr>
      <w:hyperlink w:anchor="_Toc358635913" w:history="1">
        <w:r w:rsidR="006F7FDC" w:rsidRPr="006F7FDC">
          <w:rPr>
            <w:rStyle w:val="Hyperlink"/>
            <w:noProof/>
            <w:szCs w:val="20"/>
            <w:lang w:val="en-US"/>
          </w:rPr>
          <w:t>4.</w:t>
        </w:r>
        <w:r w:rsidR="006F7FDC" w:rsidRPr="006F7FDC">
          <w:rPr>
            <w:rFonts w:eastAsiaTheme="minorEastAsia" w:cstheme="minorBidi"/>
            <w:noProof/>
            <w:lang w:val="en-US" w:eastAsia="en-US"/>
          </w:rPr>
          <w:tab/>
        </w:r>
        <w:r w:rsidR="006F7FDC" w:rsidRPr="006F7FDC">
          <w:rPr>
            <w:rStyle w:val="Hyperlink"/>
            <w:noProof/>
            <w:szCs w:val="20"/>
          </w:rPr>
          <w:t>Достъп до електроцентрала KонтурГлобал Марица изток 3</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_Toc358635913 \h </w:instrText>
        </w:r>
        <w:r w:rsidR="006F7FDC" w:rsidRPr="006F7FDC">
          <w:rPr>
            <w:noProof/>
            <w:webHidden/>
          </w:rPr>
        </w:r>
        <w:r w:rsidR="006F7FDC" w:rsidRPr="006F7FDC">
          <w:rPr>
            <w:noProof/>
            <w:webHidden/>
          </w:rPr>
          <w:fldChar w:fldCharType="separate"/>
        </w:r>
        <w:r w:rsidR="006F7FDC" w:rsidRPr="006F7FDC">
          <w:rPr>
            <w:noProof/>
            <w:webHidden/>
          </w:rPr>
          <w:t>4</w:t>
        </w:r>
        <w:r w:rsidR="006F7FDC" w:rsidRPr="006F7FDC">
          <w:rPr>
            <w:noProof/>
            <w:webHidden/>
          </w:rPr>
          <w:fldChar w:fldCharType="end"/>
        </w:r>
      </w:hyperlink>
    </w:p>
    <w:p w14:paraId="5F63DC53" w14:textId="77777777" w:rsidR="006F7FDC" w:rsidRPr="00620F6A" w:rsidRDefault="008D4107" w:rsidP="00620F6A">
      <w:pPr>
        <w:pStyle w:val="TOC1"/>
        <w:rPr>
          <w:rFonts w:eastAsiaTheme="minorEastAsia" w:cstheme="minorBidi"/>
          <w:noProof/>
          <w:lang w:eastAsia="en-US"/>
        </w:rPr>
      </w:pPr>
      <w:hyperlink w:anchor="_Toc358635914" w:history="1">
        <w:r w:rsidR="006F7FDC" w:rsidRPr="006F7FDC">
          <w:rPr>
            <w:rStyle w:val="Hyperlink"/>
            <w:noProof/>
            <w:szCs w:val="20"/>
          </w:rPr>
          <w:t>5.</w:t>
        </w:r>
        <w:r w:rsidR="006F7FDC" w:rsidRPr="006F7FDC">
          <w:rPr>
            <w:rFonts w:eastAsiaTheme="minorEastAsia" w:cstheme="minorBidi"/>
            <w:noProof/>
            <w:lang w:val="en-US" w:eastAsia="en-US"/>
          </w:rPr>
          <w:tab/>
        </w:r>
        <w:r w:rsidR="006F7FDC" w:rsidRPr="006F7FDC">
          <w:rPr>
            <w:rStyle w:val="Hyperlink"/>
            <w:noProof/>
            <w:szCs w:val="20"/>
          </w:rPr>
          <w:t>Опаковане, пакетиране и комплектоване</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_Toc358635914 \h </w:instrText>
        </w:r>
        <w:r w:rsidR="006F7FDC" w:rsidRPr="006F7FDC">
          <w:rPr>
            <w:noProof/>
            <w:webHidden/>
          </w:rPr>
        </w:r>
        <w:r w:rsidR="006F7FDC" w:rsidRPr="006F7FDC">
          <w:rPr>
            <w:noProof/>
            <w:webHidden/>
          </w:rPr>
          <w:fldChar w:fldCharType="separate"/>
        </w:r>
        <w:r w:rsidR="006F7FDC" w:rsidRPr="006F7FDC">
          <w:rPr>
            <w:noProof/>
            <w:webHidden/>
          </w:rPr>
          <w:t>4</w:t>
        </w:r>
        <w:r w:rsidR="006F7FDC" w:rsidRPr="006F7FDC">
          <w:rPr>
            <w:noProof/>
            <w:webHidden/>
          </w:rPr>
          <w:fldChar w:fldCharType="end"/>
        </w:r>
      </w:hyperlink>
    </w:p>
    <w:p w14:paraId="15083D56" w14:textId="77777777" w:rsidR="006F7FDC" w:rsidRPr="006F7FDC" w:rsidRDefault="008D4107" w:rsidP="00620F6A">
      <w:pPr>
        <w:pStyle w:val="TOC1"/>
        <w:rPr>
          <w:rFonts w:eastAsiaTheme="minorEastAsia" w:cstheme="minorBidi"/>
          <w:noProof/>
          <w:lang w:val="en-US" w:eastAsia="en-US"/>
        </w:rPr>
      </w:pPr>
      <w:hyperlink w:anchor="_Toc358635915" w:history="1">
        <w:r w:rsidR="006F7FDC" w:rsidRPr="006F7FDC">
          <w:rPr>
            <w:rStyle w:val="Hyperlink"/>
            <w:noProof/>
            <w:szCs w:val="20"/>
          </w:rPr>
          <w:t>6.</w:t>
        </w:r>
        <w:r w:rsidR="006F7FDC" w:rsidRPr="006F7FDC">
          <w:rPr>
            <w:rFonts w:eastAsiaTheme="minorEastAsia" w:cstheme="minorBidi"/>
            <w:noProof/>
            <w:lang w:val="en-US" w:eastAsia="en-US"/>
          </w:rPr>
          <w:tab/>
        </w:r>
        <w:r w:rsidR="006F7FDC" w:rsidRPr="006F7FDC">
          <w:rPr>
            <w:rStyle w:val="Hyperlink"/>
            <w:noProof/>
            <w:szCs w:val="20"/>
          </w:rPr>
          <w:t>Приемане на стоките в склада</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_Toc358635915 \h </w:instrText>
        </w:r>
        <w:r w:rsidR="006F7FDC" w:rsidRPr="006F7FDC">
          <w:rPr>
            <w:noProof/>
            <w:webHidden/>
          </w:rPr>
        </w:r>
        <w:r w:rsidR="006F7FDC" w:rsidRPr="006F7FDC">
          <w:rPr>
            <w:noProof/>
            <w:webHidden/>
          </w:rPr>
          <w:fldChar w:fldCharType="separate"/>
        </w:r>
        <w:r w:rsidR="006F7FDC" w:rsidRPr="006F7FDC">
          <w:rPr>
            <w:noProof/>
            <w:webHidden/>
          </w:rPr>
          <w:t>5</w:t>
        </w:r>
        <w:r w:rsidR="006F7FDC" w:rsidRPr="006F7FDC">
          <w:rPr>
            <w:noProof/>
            <w:webHidden/>
          </w:rPr>
          <w:fldChar w:fldCharType="end"/>
        </w:r>
      </w:hyperlink>
    </w:p>
    <w:p w14:paraId="7825D645" w14:textId="556965D6" w:rsidR="006F7FDC" w:rsidRPr="00620F6A" w:rsidRDefault="00620F6A" w:rsidP="00620F6A">
      <w:pPr>
        <w:pStyle w:val="TOC1"/>
        <w:rPr>
          <w:rFonts w:eastAsiaTheme="minorEastAsia" w:cstheme="minorBidi"/>
          <w:noProof/>
          <w:szCs w:val="20"/>
          <w:lang w:eastAsia="en-US"/>
        </w:rPr>
      </w:pPr>
      <w:r w:rsidRPr="00620F6A">
        <w:t>7.</w:t>
      </w:r>
      <w:r w:rsidRPr="00620F6A">
        <w:tab/>
        <w:t xml:space="preserve">Протоколи и референти </w:t>
      </w:r>
      <w:r w:rsidR="00CD4E22">
        <w:t>д</w:t>
      </w:r>
      <w:r w:rsidRPr="00620F6A">
        <w:t>окументи</w:t>
      </w:r>
      <w:r w:rsidR="00CD4E22">
        <w:t>........</w:t>
      </w:r>
      <w:r>
        <w:t>..................................................................................</w:t>
      </w:r>
      <w:r w:rsidR="00CD4E22">
        <w:t>..</w:t>
      </w:r>
      <w:r>
        <w:t>...........6</w:t>
      </w:r>
    </w:p>
    <w:p w14:paraId="180F423D" w14:textId="5E9A0096" w:rsidR="001C6718" w:rsidRPr="006F7FDC" w:rsidRDefault="006F7FDC" w:rsidP="006F7FDC">
      <w:pPr>
        <w:pStyle w:val="ListParagraph"/>
        <w:rPr>
          <w:rFonts w:asciiTheme="minorHAnsi" w:hAnsiTheme="minorHAnsi"/>
          <w:b/>
          <w:szCs w:val="20"/>
          <w:lang w:val="bg-BG"/>
        </w:rPr>
      </w:pPr>
      <w:r w:rsidRPr="006F7FDC">
        <w:rPr>
          <w:rFonts w:asciiTheme="minorHAnsi" w:hAnsiTheme="minorHAnsi"/>
          <w:szCs w:val="20"/>
          <w:lang w:val="en-GB"/>
        </w:rPr>
        <w:fldChar w:fldCharType="end"/>
      </w:r>
    </w:p>
    <w:p w14:paraId="1C6CD336" w14:textId="77777777" w:rsidR="001C6718" w:rsidRPr="006F7FDC" w:rsidRDefault="001C6718" w:rsidP="001C6718">
      <w:pPr>
        <w:pStyle w:val="ListParagraph"/>
        <w:rPr>
          <w:rFonts w:asciiTheme="minorHAnsi" w:hAnsiTheme="minorHAnsi"/>
          <w:b/>
          <w:szCs w:val="20"/>
          <w:lang w:val="bg-BG"/>
        </w:rPr>
      </w:pPr>
    </w:p>
    <w:p w14:paraId="15EF892C" w14:textId="77777777" w:rsidR="001C6718" w:rsidRPr="006F7FDC" w:rsidRDefault="001C6718" w:rsidP="001C6718">
      <w:pPr>
        <w:pStyle w:val="ListParagraph"/>
        <w:rPr>
          <w:rFonts w:asciiTheme="minorHAnsi" w:hAnsiTheme="minorHAnsi"/>
          <w:b/>
          <w:szCs w:val="20"/>
          <w:lang w:val="bg-BG"/>
        </w:rPr>
      </w:pPr>
    </w:p>
    <w:p w14:paraId="216E2C8F" w14:textId="77777777" w:rsidR="001C6718" w:rsidRPr="006F7FDC" w:rsidRDefault="001C6718" w:rsidP="001C6718">
      <w:pPr>
        <w:pStyle w:val="ListParagraph"/>
        <w:rPr>
          <w:rFonts w:asciiTheme="minorHAnsi" w:hAnsiTheme="minorHAnsi"/>
          <w:b/>
          <w:szCs w:val="20"/>
          <w:lang w:val="bg-BG"/>
        </w:rPr>
      </w:pPr>
    </w:p>
    <w:p w14:paraId="1AB0400B" w14:textId="77777777" w:rsidR="001C6718" w:rsidRPr="006F7FDC" w:rsidRDefault="001C6718" w:rsidP="001C6718">
      <w:pPr>
        <w:pStyle w:val="ListParagraph"/>
        <w:rPr>
          <w:rFonts w:asciiTheme="minorHAnsi" w:hAnsiTheme="minorHAnsi"/>
          <w:b/>
          <w:szCs w:val="20"/>
          <w:lang w:val="bg-BG"/>
        </w:rPr>
      </w:pPr>
    </w:p>
    <w:p w14:paraId="7695B485" w14:textId="77777777" w:rsidR="001C6718" w:rsidRPr="006F7FDC" w:rsidRDefault="001C6718" w:rsidP="001C6718">
      <w:pPr>
        <w:pStyle w:val="ListParagraph"/>
        <w:rPr>
          <w:rFonts w:asciiTheme="minorHAnsi" w:hAnsiTheme="minorHAnsi"/>
          <w:b/>
          <w:szCs w:val="20"/>
          <w:lang w:val="bg-BG"/>
        </w:rPr>
      </w:pPr>
    </w:p>
    <w:p w14:paraId="683B39F1" w14:textId="77777777" w:rsidR="001C6718" w:rsidRPr="006F7FDC" w:rsidRDefault="001C6718" w:rsidP="001C6718">
      <w:pPr>
        <w:pStyle w:val="ListParagraph"/>
        <w:rPr>
          <w:rFonts w:asciiTheme="minorHAnsi" w:hAnsiTheme="minorHAnsi"/>
          <w:b/>
          <w:szCs w:val="20"/>
          <w:lang w:val="bg-BG"/>
        </w:rPr>
      </w:pPr>
    </w:p>
    <w:p w14:paraId="432AB47B" w14:textId="77777777" w:rsidR="001C6718" w:rsidRPr="006F7FDC" w:rsidRDefault="001C6718" w:rsidP="001C6718">
      <w:pPr>
        <w:pStyle w:val="ListParagraph"/>
        <w:rPr>
          <w:rFonts w:asciiTheme="minorHAnsi" w:hAnsiTheme="minorHAnsi"/>
          <w:b/>
          <w:szCs w:val="20"/>
          <w:lang w:val="bg-BG"/>
        </w:rPr>
      </w:pPr>
    </w:p>
    <w:p w14:paraId="585ABC08" w14:textId="77777777" w:rsidR="001C6718" w:rsidRPr="006F7FDC" w:rsidRDefault="001C6718" w:rsidP="001C6718">
      <w:pPr>
        <w:pStyle w:val="ListParagraph"/>
        <w:rPr>
          <w:rFonts w:asciiTheme="minorHAnsi" w:hAnsiTheme="minorHAnsi"/>
          <w:b/>
          <w:szCs w:val="20"/>
          <w:lang w:val="bg-BG"/>
        </w:rPr>
      </w:pPr>
    </w:p>
    <w:p w14:paraId="2BEC6795" w14:textId="77777777" w:rsidR="001C6718" w:rsidRPr="006F7FDC" w:rsidRDefault="001C6718" w:rsidP="001C6718">
      <w:pPr>
        <w:pStyle w:val="ListParagraph"/>
        <w:rPr>
          <w:rFonts w:asciiTheme="minorHAnsi" w:hAnsiTheme="minorHAnsi"/>
          <w:b/>
          <w:szCs w:val="20"/>
          <w:lang w:val="bg-BG"/>
        </w:rPr>
      </w:pPr>
    </w:p>
    <w:p w14:paraId="274E8F74" w14:textId="77777777" w:rsidR="001C6718" w:rsidRPr="006F7FDC" w:rsidRDefault="001C6718" w:rsidP="001C6718">
      <w:pPr>
        <w:pStyle w:val="ListParagraph"/>
        <w:rPr>
          <w:rFonts w:asciiTheme="minorHAnsi" w:hAnsiTheme="minorHAnsi"/>
          <w:b/>
          <w:szCs w:val="20"/>
          <w:lang w:val="bg-BG"/>
        </w:rPr>
      </w:pPr>
    </w:p>
    <w:p w14:paraId="0BE22432" w14:textId="77777777" w:rsidR="001C6718" w:rsidRPr="006F7FDC" w:rsidRDefault="001C6718" w:rsidP="001C6718">
      <w:pPr>
        <w:pStyle w:val="ListParagraph"/>
        <w:rPr>
          <w:rFonts w:asciiTheme="minorHAnsi" w:hAnsiTheme="minorHAnsi"/>
          <w:b/>
          <w:szCs w:val="20"/>
          <w:lang w:val="bg-BG"/>
        </w:rPr>
      </w:pPr>
    </w:p>
    <w:p w14:paraId="7D93377A" w14:textId="77777777" w:rsidR="001C6718" w:rsidRPr="006F7FDC" w:rsidRDefault="001C6718" w:rsidP="001C6718">
      <w:pPr>
        <w:pStyle w:val="ListParagraph"/>
        <w:rPr>
          <w:rFonts w:asciiTheme="minorHAnsi" w:hAnsiTheme="minorHAnsi"/>
          <w:b/>
          <w:szCs w:val="20"/>
          <w:lang w:val="bg-BG"/>
        </w:rPr>
      </w:pPr>
    </w:p>
    <w:p w14:paraId="13C42EB2" w14:textId="77777777" w:rsidR="001C6718" w:rsidRPr="006F7FDC" w:rsidRDefault="001C6718" w:rsidP="001C6718">
      <w:pPr>
        <w:pStyle w:val="ListParagraph"/>
        <w:rPr>
          <w:rFonts w:asciiTheme="minorHAnsi" w:hAnsiTheme="minorHAnsi"/>
          <w:b/>
          <w:szCs w:val="20"/>
          <w:lang w:val="bg-BG"/>
        </w:rPr>
      </w:pPr>
    </w:p>
    <w:p w14:paraId="68402160" w14:textId="77777777" w:rsidR="001C6718" w:rsidRPr="006F7FDC" w:rsidRDefault="001C6718" w:rsidP="001C6718">
      <w:pPr>
        <w:pStyle w:val="ListParagraph"/>
        <w:rPr>
          <w:rFonts w:asciiTheme="minorHAnsi" w:hAnsiTheme="minorHAnsi"/>
          <w:b/>
          <w:szCs w:val="20"/>
          <w:lang w:val="bg-BG"/>
        </w:rPr>
      </w:pPr>
    </w:p>
    <w:p w14:paraId="7F4D6159" w14:textId="77777777" w:rsidR="001C6718" w:rsidRPr="006F7FDC" w:rsidRDefault="001C6718" w:rsidP="001C6718">
      <w:pPr>
        <w:pStyle w:val="ListParagraph"/>
        <w:rPr>
          <w:rFonts w:asciiTheme="minorHAnsi" w:hAnsiTheme="minorHAnsi"/>
          <w:b/>
          <w:szCs w:val="20"/>
          <w:lang w:val="bg-BG"/>
        </w:rPr>
      </w:pPr>
    </w:p>
    <w:p w14:paraId="569C8EBD" w14:textId="77777777" w:rsidR="001C6718" w:rsidRPr="006F7FDC" w:rsidRDefault="001C6718" w:rsidP="001C6718">
      <w:pPr>
        <w:pStyle w:val="ListParagraph"/>
        <w:rPr>
          <w:rFonts w:asciiTheme="minorHAnsi" w:hAnsiTheme="minorHAnsi"/>
          <w:b/>
          <w:szCs w:val="20"/>
          <w:lang w:val="bg-BG"/>
        </w:rPr>
      </w:pPr>
    </w:p>
    <w:p w14:paraId="4F1CC8CB" w14:textId="77777777" w:rsidR="001C6718" w:rsidRPr="006F7FDC" w:rsidRDefault="001C6718" w:rsidP="001C6718">
      <w:pPr>
        <w:pStyle w:val="ListParagraph"/>
        <w:rPr>
          <w:rFonts w:asciiTheme="minorHAnsi" w:hAnsiTheme="minorHAnsi"/>
          <w:b/>
          <w:szCs w:val="20"/>
          <w:lang w:val="bg-BG"/>
        </w:rPr>
      </w:pPr>
    </w:p>
    <w:p w14:paraId="1E4FEF50" w14:textId="77777777" w:rsidR="001C6718" w:rsidRPr="006F7FDC" w:rsidRDefault="001C6718" w:rsidP="001C6718">
      <w:pPr>
        <w:pStyle w:val="ListParagraph"/>
        <w:rPr>
          <w:rFonts w:asciiTheme="minorHAnsi" w:hAnsiTheme="minorHAnsi"/>
          <w:b/>
          <w:szCs w:val="20"/>
          <w:lang w:val="bg-BG"/>
        </w:rPr>
      </w:pPr>
    </w:p>
    <w:p w14:paraId="7B9C8230" w14:textId="77777777" w:rsidR="001C6718" w:rsidRPr="006F7FDC" w:rsidRDefault="001C6718" w:rsidP="001C6718">
      <w:pPr>
        <w:pStyle w:val="ListParagraph"/>
        <w:rPr>
          <w:rFonts w:asciiTheme="minorHAnsi" w:hAnsiTheme="minorHAnsi"/>
          <w:b/>
          <w:szCs w:val="20"/>
          <w:lang w:val="bg-BG"/>
        </w:rPr>
      </w:pPr>
    </w:p>
    <w:p w14:paraId="3E3B5922" w14:textId="77777777" w:rsidR="001C6718" w:rsidRPr="006F7FDC" w:rsidRDefault="001C6718" w:rsidP="001C6718">
      <w:pPr>
        <w:pStyle w:val="ListParagraph"/>
        <w:rPr>
          <w:rFonts w:asciiTheme="minorHAnsi" w:hAnsiTheme="minorHAnsi"/>
          <w:b/>
          <w:szCs w:val="20"/>
          <w:lang w:val="bg-BG"/>
        </w:rPr>
      </w:pPr>
    </w:p>
    <w:p w14:paraId="05D74433" w14:textId="77777777" w:rsidR="001C6718" w:rsidRPr="006F7FDC" w:rsidRDefault="001C6718" w:rsidP="001C6718">
      <w:pPr>
        <w:pStyle w:val="ListParagraph"/>
        <w:rPr>
          <w:rFonts w:asciiTheme="minorHAnsi" w:hAnsiTheme="minorHAnsi"/>
          <w:b/>
          <w:szCs w:val="20"/>
          <w:lang w:val="bg-BG"/>
        </w:rPr>
      </w:pPr>
    </w:p>
    <w:p w14:paraId="2E5FF9A6" w14:textId="77777777" w:rsidR="001C6718" w:rsidRPr="006F7FDC" w:rsidRDefault="001C6718" w:rsidP="001C6718">
      <w:pPr>
        <w:pStyle w:val="ListParagraph"/>
        <w:rPr>
          <w:rFonts w:asciiTheme="minorHAnsi" w:hAnsiTheme="minorHAnsi"/>
          <w:b/>
          <w:szCs w:val="20"/>
          <w:lang w:val="bg-BG"/>
        </w:rPr>
      </w:pPr>
    </w:p>
    <w:p w14:paraId="32F913B9" w14:textId="77777777" w:rsidR="001C6718" w:rsidRPr="006F7FDC" w:rsidRDefault="001C6718" w:rsidP="001C6718">
      <w:pPr>
        <w:pStyle w:val="ListParagraph"/>
        <w:rPr>
          <w:rFonts w:asciiTheme="minorHAnsi" w:hAnsiTheme="minorHAnsi"/>
          <w:b/>
          <w:szCs w:val="20"/>
          <w:lang w:val="bg-BG"/>
        </w:rPr>
      </w:pPr>
    </w:p>
    <w:p w14:paraId="18765F73" w14:textId="77777777" w:rsidR="001C6718" w:rsidRPr="006F7FDC" w:rsidRDefault="001C6718" w:rsidP="001C6718">
      <w:pPr>
        <w:pStyle w:val="ListParagraph"/>
        <w:rPr>
          <w:rFonts w:asciiTheme="minorHAnsi" w:hAnsiTheme="minorHAnsi"/>
          <w:b/>
          <w:szCs w:val="20"/>
          <w:lang w:val="bg-BG"/>
        </w:rPr>
      </w:pPr>
    </w:p>
    <w:p w14:paraId="10387DF2" w14:textId="77777777" w:rsidR="001C6718" w:rsidRPr="006F7FDC" w:rsidRDefault="001C6718" w:rsidP="001C6718">
      <w:pPr>
        <w:pStyle w:val="ListParagraph"/>
        <w:rPr>
          <w:rFonts w:asciiTheme="minorHAnsi" w:hAnsiTheme="minorHAnsi"/>
          <w:b/>
          <w:szCs w:val="20"/>
          <w:lang w:val="bg-BG"/>
        </w:rPr>
      </w:pPr>
    </w:p>
    <w:p w14:paraId="6244651C" w14:textId="77777777" w:rsidR="001C6718" w:rsidRPr="006F7FDC" w:rsidRDefault="001C6718" w:rsidP="001C6718">
      <w:pPr>
        <w:pStyle w:val="ListParagraph"/>
        <w:rPr>
          <w:rFonts w:asciiTheme="minorHAnsi" w:hAnsiTheme="minorHAnsi"/>
          <w:b/>
          <w:szCs w:val="20"/>
          <w:lang w:val="bg-BG"/>
        </w:rPr>
      </w:pPr>
    </w:p>
    <w:p w14:paraId="74E7C5D9" w14:textId="77777777" w:rsidR="001C6718" w:rsidRPr="006F7FDC" w:rsidRDefault="001C6718" w:rsidP="001C6718">
      <w:pPr>
        <w:pStyle w:val="ListParagraph"/>
        <w:rPr>
          <w:rFonts w:asciiTheme="minorHAnsi" w:hAnsiTheme="minorHAnsi"/>
          <w:b/>
          <w:szCs w:val="20"/>
          <w:lang w:val="bg-BG"/>
        </w:rPr>
      </w:pPr>
    </w:p>
    <w:p w14:paraId="7A9E1E7F" w14:textId="77777777" w:rsidR="001C6718" w:rsidRDefault="001C6718" w:rsidP="001C6718">
      <w:pPr>
        <w:pStyle w:val="ListParagraph"/>
        <w:rPr>
          <w:rFonts w:asciiTheme="minorHAnsi" w:hAnsiTheme="minorHAnsi"/>
          <w:b/>
          <w:szCs w:val="20"/>
          <w:lang w:val="bg-BG"/>
        </w:rPr>
      </w:pPr>
    </w:p>
    <w:p w14:paraId="2E74645A" w14:textId="77777777" w:rsidR="006F7FDC" w:rsidRDefault="006F7FDC" w:rsidP="001C6718">
      <w:pPr>
        <w:pStyle w:val="ListParagraph"/>
        <w:rPr>
          <w:rFonts w:asciiTheme="minorHAnsi" w:hAnsiTheme="minorHAnsi"/>
          <w:b/>
          <w:szCs w:val="20"/>
          <w:lang w:val="bg-BG"/>
        </w:rPr>
      </w:pPr>
    </w:p>
    <w:p w14:paraId="423A9D92" w14:textId="77777777" w:rsidR="006F7FDC" w:rsidRDefault="006F7FDC" w:rsidP="001C6718">
      <w:pPr>
        <w:pStyle w:val="ListParagraph"/>
        <w:rPr>
          <w:rFonts w:asciiTheme="minorHAnsi" w:hAnsiTheme="minorHAnsi"/>
          <w:b/>
          <w:szCs w:val="20"/>
          <w:lang w:val="bg-BG"/>
        </w:rPr>
      </w:pPr>
    </w:p>
    <w:p w14:paraId="5DBBD1D0" w14:textId="77777777" w:rsidR="006F7FDC" w:rsidRDefault="006F7FDC" w:rsidP="001C6718">
      <w:pPr>
        <w:pStyle w:val="ListParagraph"/>
        <w:rPr>
          <w:rFonts w:asciiTheme="minorHAnsi" w:hAnsiTheme="minorHAnsi"/>
          <w:b/>
          <w:szCs w:val="20"/>
          <w:lang w:val="bg-BG"/>
        </w:rPr>
      </w:pPr>
    </w:p>
    <w:p w14:paraId="096D085C" w14:textId="77777777" w:rsidR="006F7FDC" w:rsidRDefault="006F7FDC" w:rsidP="001C6718">
      <w:pPr>
        <w:pStyle w:val="ListParagraph"/>
        <w:rPr>
          <w:rFonts w:asciiTheme="minorHAnsi" w:hAnsiTheme="minorHAnsi"/>
          <w:b/>
          <w:szCs w:val="20"/>
          <w:lang w:val="bg-BG"/>
        </w:rPr>
      </w:pPr>
    </w:p>
    <w:p w14:paraId="36E66533" w14:textId="77777777" w:rsidR="006F7FDC" w:rsidRPr="006F7FDC" w:rsidRDefault="006F7FDC" w:rsidP="001C6718">
      <w:pPr>
        <w:pStyle w:val="ListParagraph"/>
        <w:rPr>
          <w:rFonts w:asciiTheme="minorHAnsi" w:hAnsiTheme="minorHAnsi"/>
          <w:b/>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2A8E6441"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4EA38F08" w14:textId="77777777" w:rsidR="006F7FDC" w:rsidRDefault="006F7FDC" w:rsidP="000D6495">
            <w:pPr>
              <w:spacing w:before="0"/>
              <w:jc w:val="center"/>
            </w:pPr>
            <w:r w:rsidRPr="00B23E38">
              <w:rPr>
                <w:noProof/>
                <w:lang w:val="bg-BG" w:eastAsia="bg-BG"/>
              </w:rPr>
              <w:lastRenderedPageBreak/>
              <w:drawing>
                <wp:inline distT="0" distB="0" distL="0" distR="0" wp14:anchorId="79417C7B" wp14:editId="60516AA0">
                  <wp:extent cx="1398270" cy="464820"/>
                  <wp:effectExtent l="19050" t="0" r="0" b="0"/>
                  <wp:docPr id="3" name="Picture 3"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73B2F82D"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33E7C11F"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5CE895F5"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61CDADB8" w14:textId="77777777" w:rsidR="006F7FDC" w:rsidRPr="00577A07" w:rsidRDefault="006F7FDC" w:rsidP="000D6495">
            <w:pPr>
              <w:jc w:val="center"/>
              <w:rPr>
                <w:b/>
                <w:noProof/>
                <w:szCs w:val="20"/>
              </w:rPr>
            </w:pPr>
          </w:p>
        </w:tc>
      </w:tr>
      <w:tr w:rsidR="006F7FDC" w:rsidRPr="00577A07" w14:paraId="3D53455B" w14:textId="77777777" w:rsidTr="000D6495">
        <w:trPr>
          <w:trHeight w:val="390"/>
        </w:trPr>
        <w:tc>
          <w:tcPr>
            <w:tcW w:w="2757" w:type="dxa"/>
            <w:vMerge/>
            <w:tcBorders>
              <w:left w:val="single" w:sz="12" w:space="0" w:color="auto"/>
              <w:right w:val="single" w:sz="6" w:space="0" w:color="auto"/>
            </w:tcBorders>
          </w:tcPr>
          <w:p w14:paraId="33A8E77B"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71C539AA" w14:textId="77777777" w:rsidR="006F7FDC" w:rsidRPr="00577A07" w:rsidRDefault="006F7FDC" w:rsidP="000D6495">
            <w:pPr>
              <w:jc w:val="center"/>
              <w:rPr>
                <w:b/>
                <w:sz w:val="22"/>
                <w:lang w:val="bg-BG"/>
              </w:rPr>
            </w:pPr>
            <w:r w:rsidRPr="00577A07">
              <w:rPr>
                <w:b/>
                <w:sz w:val="22"/>
                <w:szCs w:val="22"/>
                <w:lang w:val="en-GB"/>
              </w:rPr>
              <w:t>TECHNICAL SPECIFICATION</w:t>
            </w:r>
          </w:p>
          <w:p w14:paraId="364222BF"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223BDA1F"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6D2B9DD7"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351B7418" w14:textId="77777777" w:rsidTr="000D6495">
        <w:trPr>
          <w:trHeight w:val="390"/>
        </w:trPr>
        <w:tc>
          <w:tcPr>
            <w:tcW w:w="2757" w:type="dxa"/>
            <w:vMerge/>
            <w:tcBorders>
              <w:left w:val="single" w:sz="12" w:space="0" w:color="auto"/>
              <w:bottom w:val="single" w:sz="12" w:space="0" w:color="auto"/>
              <w:right w:val="single" w:sz="6" w:space="0" w:color="auto"/>
            </w:tcBorders>
          </w:tcPr>
          <w:p w14:paraId="3E987E76"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7B385CDD"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3C4F8EFC"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532D2766" w14:textId="07EB3B07" w:rsidR="006F7FDC" w:rsidRPr="001C6718" w:rsidRDefault="006F7FDC" w:rsidP="000D6495">
            <w:pPr>
              <w:spacing w:before="0" w:after="0"/>
              <w:jc w:val="center"/>
              <w:rPr>
                <w:b/>
                <w:noProof/>
                <w:lang w:val="bg-BG"/>
              </w:rPr>
            </w:pPr>
            <w:r>
              <w:rPr>
                <w:b/>
                <w:noProof/>
                <w:lang w:val="bg-BG"/>
              </w:rPr>
              <w:t>3</w:t>
            </w:r>
          </w:p>
        </w:tc>
        <w:tc>
          <w:tcPr>
            <w:tcW w:w="367" w:type="dxa"/>
            <w:tcBorders>
              <w:top w:val="single" w:sz="2" w:space="0" w:color="auto"/>
              <w:left w:val="nil"/>
              <w:bottom w:val="single" w:sz="12" w:space="0" w:color="auto"/>
              <w:right w:val="nil"/>
            </w:tcBorders>
            <w:vAlign w:val="center"/>
          </w:tcPr>
          <w:p w14:paraId="064D4355"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5D1CCE19" w14:textId="265C1FFC" w:rsidR="006F7FDC" w:rsidRPr="00814F37" w:rsidRDefault="00814F37" w:rsidP="000D6495">
            <w:pPr>
              <w:spacing w:before="0" w:after="0"/>
              <w:jc w:val="center"/>
              <w:rPr>
                <w:b/>
                <w:noProof/>
                <w:lang w:val="en-US"/>
              </w:rPr>
            </w:pPr>
            <w:r>
              <w:rPr>
                <w:b/>
                <w:noProof/>
                <w:lang w:val="en-US"/>
              </w:rPr>
              <w:t>6</w:t>
            </w:r>
          </w:p>
        </w:tc>
      </w:tr>
    </w:tbl>
    <w:p w14:paraId="1F04FA54" w14:textId="77777777" w:rsidR="001C6718" w:rsidRPr="006F7FDC" w:rsidRDefault="001C6718" w:rsidP="001C6718">
      <w:pPr>
        <w:pStyle w:val="ListParagraph"/>
        <w:rPr>
          <w:rFonts w:asciiTheme="minorHAnsi" w:hAnsiTheme="minorHAnsi"/>
          <w:b/>
          <w:szCs w:val="20"/>
          <w:lang w:val="bg-BG"/>
        </w:rPr>
      </w:pPr>
    </w:p>
    <w:p w14:paraId="126CC45A" w14:textId="61E88B17" w:rsidR="000C2C87" w:rsidRPr="00620F6A" w:rsidRDefault="001C6718" w:rsidP="001C6718">
      <w:pPr>
        <w:rPr>
          <w:rFonts w:asciiTheme="minorHAnsi" w:hAnsiTheme="minorHAnsi"/>
          <w:b/>
          <w:szCs w:val="20"/>
          <w:lang w:val="bg-BG"/>
        </w:rPr>
      </w:pPr>
      <w:r w:rsidRPr="006F7FDC">
        <w:rPr>
          <w:rFonts w:asciiTheme="minorHAnsi" w:hAnsiTheme="minorHAnsi"/>
          <w:b/>
          <w:szCs w:val="20"/>
          <w:lang w:val="bg-BG"/>
        </w:rPr>
        <w:t>1.</w:t>
      </w:r>
      <w:r w:rsidR="000C2C87" w:rsidRPr="006F7FDC">
        <w:rPr>
          <w:rFonts w:asciiTheme="minorHAnsi" w:hAnsiTheme="minorHAnsi"/>
          <w:b/>
          <w:szCs w:val="20"/>
          <w:lang w:val="bg-BG"/>
        </w:rPr>
        <w:t xml:space="preserve">Предмет на дейност: </w:t>
      </w:r>
      <w:r w:rsidR="000C2C87" w:rsidRPr="006F7FDC">
        <w:rPr>
          <w:rFonts w:asciiTheme="minorHAnsi" w:hAnsiTheme="minorHAnsi"/>
          <w:szCs w:val="20"/>
          <w:lang w:val="bg-BG"/>
        </w:rPr>
        <w:t xml:space="preserve">Да се </w:t>
      </w:r>
      <w:r w:rsidRPr="006F7FDC">
        <w:rPr>
          <w:rFonts w:asciiTheme="minorHAnsi" w:hAnsiTheme="minorHAnsi"/>
          <w:szCs w:val="20"/>
          <w:lang w:val="bg-BG"/>
        </w:rPr>
        <w:t xml:space="preserve">доставят резервни части за </w:t>
      </w:r>
      <w:r w:rsidR="00620F6A">
        <w:rPr>
          <w:rFonts w:asciiTheme="minorHAnsi" w:hAnsiTheme="minorHAnsi"/>
          <w:szCs w:val="20"/>
          <w:lang w:val="bg-BG"/>
        </w:rPr>
        <w:t>системи за управление, произведени от Сименс, Германия.</w:t>
      </w:r>
    </w:p>
    <w:p w14:paraId="126CC45B" w14:textId="77777777" w:rsidR="000C2C87" w:rsidRPr="006F7FDC" w:rsidRDefault="000C2C87" w:rsidP="001C6718">
      <w:pPr>
        <w:ind w:left="426"/>
        <w:rPr>
          <w:rFonts w:asciiTheme="minorHAnsi" w:hAnsiTheme="minorHAnsi"/>
          <w:b/>
          <w:szCs w:val="20"/>
          <w:lang w:val="bg-BG"/>
        </w:rPr>
      </w:pPr>
    </w:p>
    <w:p w14:paraId="5B7C5654" w14:textId="45AF608A" w:rsidR="001C6718" w:rsidRPr="006F7FDC" w:rsidRDefault="001C6718" w:rsidP="001C6718">
      <w:pPr>
        <w:jc w:val="left"/>
        <w:rPr>
          <w:rFonts w:asciiTheme="minorHAnsi" w:hAnsiTheme="minorHAnsi"/>
          <w:b/>
          <w:szCs w:val="20"/>
          <w:lang w:val="bg-BG"/>
        </w:rPr>
      </w:pPr>
      <w:r w:rsidRPr="006F7FDC">
        <w:rPr>
          <w:rFonts w:asciiTheme="minorHAnsi" w:hAnsiTheme="minorHAnsi"/>
          <w:b/>
          <w:szCs w:val="20"/>
          <w:lang w:val="bg-BG"/>
        </w:rPr>
        <w:t>2.Общи характеристики на електроцентралата.</w:t>
      </w:r>
    </w:p>
    <w:p w14:paraId="0599B946" w14:textId="1480A758" w:rsidR="001C6718" w:rsidRPr="006F7FDC" w:rsidRDefault="001C6718" w:rsidP="001C6718">
      <w:pPr>
        <w:autoSpaceDE w:val="0"/>
        <w:autoSpaceDN w:val="0"/>
        <w:adjustRightInd w:val="0"/>
        <w:rPr>
          <w:rFonts w:asciiTheme="minorHAnsi" w:hAnsiTheme="minorHAnsi"/>
          <w:color w:val="000000"/>
          <w:szCs w:val="20"/>
          <w:lang w:val="ru-RU"/>
        </w:rPr>
      </w:pPr>
      <w:r w:rsidRPr="006F7FDC">
        <w:rPr>
          <w:rFonts w:asciiTheme="minorHAnsi" w:hAnsiTheme="minorHAnsi"/>
          <w:color w:val="000000"/>
          <w:szCs w:val="20"/>
          <w:lang w:val="ru-RU"/>
        </w:rPr>
        <w:t xml:space="preserve">         </w:t>
      </w:r>
    </w:p>
    <w:p w14:paraId="7565788F" w14:textId="77777777" w:rsidR="001C6718" w:rsidRPr="006F7FDC" w:rsidRDefault="001C6718" w:rsidP="001C6718">
      <w:pPr>
        <w:autoSpaceDE w:val="0"/>
        <w:autoSpaceDN w:val="0"/>
        <w:adjustRightInd w:val="0"/>
        <w:rPr>
          <w:rFonts w:asciiTheme="minorHAnsi" w:hAnsiTheme="minorHAnsi"/>
          <w:szCs w:val="20"/>
          <w:lang w:val="ru-RU"/>
        </w:rPr>
      </w:pPr>
      <w:r w:rsidRPr="006F7FDC">
        <w:rPr>
          <w:rFonts w:asciiTheme="minorHAnsi" w:hAnsiTheme="minorHAnsi"/>
          <w:color w:val="000000"/>
          <w:szCs w:val="20"/>
          <w:lang w:val="ru-RU"/>
        </w:rPr>
        <w:t xml:space="preserve">          ТЕЦ “КОНТУР ГЛОБАЛ Марица Изток 3” е една от четирите големи електроцентрали в източномаришкия комплекс, които работят с местни лигнитни въглища от Мини Марица Изток. Централата се намира в централната част на Южна България, на 250 км от София, на 60 км от Стара Загора и на 60 км от границата с Република Турция (на </w:t>
      </w:r>
      <w:r w:rsidRPr="006F7FDC">
        <w:rPr>
          <w:rFonts w:asciiTheme="minorHAnsi" w:hAnsiTheme="minorHAnsi"/>
          <w:szCs w:val="20"/>
          <w:lang w:val="ru-RU"/>
        </w:rPr>
        <w:t>10 км югоизточно от гр.Гълъбово и на 2 км северно от с.Медникарово на територията на Старозагорска област, близо до открит рудник Трояново-3).</w:t>
      </w:r>
    </w:p>
    <w:p w14:paraId="50CF06C0"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Референтни стойности на условията на околната среда:</w:t>
      </w:r>
    </w:p>
    <w:p w14:paraId="3142D6E2"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 xml:space="preserve">  -Атмосферно налягане : 1004.5 hPa</w:t>
      </w:r>
    </w:p>
    <w:p w14:paraId="6C3A5B7D"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bg-BG"/>
        </w:rPr>
        <w:t xml:space="preserve">  -Външна температура на въздуха (max): 45˚</w:t>
      </w:r>
      <w:r w:rsidRPr="006F7FDC">
        <w:rPr>
          <w:rFonts w:asciiTheme="minorHAnsi" w:hAnsiTheme="minorHAnsi"/>
          <w:szCs w:val="20"/>
          <w:lang w:val="en-US"/>
        </w:rPr>
        <w:t>C</w:t>
      </w:r>
    </w:p>
    <w:p w14:paraId="15D4BDE1"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ru-RU"/>
        </w:rPr>
        <w:t xml:space="preserve">  -</w:t>
      </w:r>
      <w:r w:rsidRPr="006F7FDC">
        <w:rPr>
          <w:rFonts w:asciiTheme="minorHAnsi" w:hAnsiTheme="minorHAnsi"/>
          <w:szCs w:val="20"/>
          <w:lang w:val="bg-BG"/>
        </w:rPr>
        <w:t>Външна температура на въздуха (m</w:t>
      </w:r>
      <w:r w:rsidRPr="006F7FDC">
        <w:rPr>
          <w:rFonts w:asciiTheme="minorHAnsi" w:hAnsiTheme="minorHAnsi"/>
          <w:szCs w:val="20"/>
          <w:lang w:val="en-US"/>
        </w:rPr>
        <w:t>in</w:t>
      </w:r>
      <w:r w:rsidRPr="006F7FDC">
        <w:rPr>
          <w:rFonts w:asciiTheme="minorHAnsi" w:hAnsiTheme="minorHAnsi"/>
          <w:szCs w:val="20"/>
          <w:lang w:val="bg-BG"/>
        </w:rPr>
        <w:t xml:space="preserve">): </w:t>
      </w:r>
      <w:r w:rsidRPr="006F7FDC">
        <w:rPr>
          <w:rFonts w:asciiTheme="minorHAnsi" w:hAnsiTheme="minorHAnsi"/>
          <w:szCs w:val="20"/>
          <w:lang w:val="ru-RU"/>
        </w:rPr>
        <w:t>-28.5</w:t>
      </w:r>
      <w:r w:rsidRPr="006F7FDC">
        <w:rPr>
          <w:rFonts w:asciiTheme="minorHAnsi" w:hAnsiTheme="minorHAnsi"/>
          <w:szCs w:val="20"/>
          <w:lang w:val="bg-BG"/>
        </w:rPr>
        <w:t>˚</w:t>
      </w:r>
      <w:r w:rsidRPr="006F7FDC">
        <w:rPr>
          <w:rFonts w:asciiTheme="minorHAnsi" w:hAnsiTheme="minorHAnsi"/>
          <w:szCs w:val="20"/>
          <w:lang w:val="en-US"/>
        </w:rPr>
        <w:t>C</w:t>
      </w:r>
    </w:p>
    <w:p w14:paraId="1D8510C5"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ru-RU"/>
        </w:rPr>
        <w:t xml:space="preserve">  -Номинална относителна влажност: 73%</w:t>
      </w:r>
    </w:p>
    <w:p w14:paraId="14E1199B"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 xml:space="preserve">  -Макс.относителна влажност: 100%</w:t>
      </w:r>
    </w:p>
    <w:p w14:paraId="1AA00017" w14:textId="615D15CB" w:rsidR="001C6718" w:rsidRPr="006F7FDC" w:rsidRDefault="001C6718" w:rsidP="001C6718">
      <w:pPr>
        <w:autoSpaceDE w:val="0"/>
        <w:autoSpaceDN w:val="0"/>
        <w:adjustRightInd w:val="0"/>
        <w:rPr>
          <w:rFonts w:asciiTheme="minorHAnsi" w:hAnsiTheme="minorHAnsi"/>
          <w:color w:val="000000"/>
          <w:szCs w:val="20"/>
          <w:lang w:val="ru-RU"/>
        </w:rPr>
      </w:pPr>
      <w:r w:rsidRPr="006F7FDC">
        <w:rPr>
          <w:rFonts w:asciiTheme="minorHAnsi" w:hAnsiTheme="minorHAnsi"/>
          <w:szCs w:val="20"/>
          <w:lang w:val="bg-BG"/>
        </w:rPr>
        <w:t xml:space="preserve">       </w:t>
      </w:r>
      <w:r w:rsidR="003E2F18">
        <w:rPr>
          <w:rFonts w:asciiTheme="minorHAnsi" w:hAnsiTheme="minorHAnsi"/>
          <w:szCs w:val="20"/>
          <w:lang w:val="bg-BG"/>
        </w:rPr>
        <w:t xml:space="preserve">       </w:t>
      </w:r>
      <w:bookmarkStart w:id="0" w:name="_GoBack"/>
      <w:bookmarkEnd w:id="0"/>
      <w:r w:rsidRPr="006F7FDC">
        <w:rPr>
          <w:rFonts w:asciiTheme="minorHAnsi" w:hAnsiTheme="minorHAnsi"/>
          <w:szCs w:val="20"/>
          <w:lang w:val="bg-BG"/>
        </w:rPr>
        <w:t xml:space="preserve">   -Мин. относителна влажност: 14%</w:t>
      </w:r>
    </w:p>
    <w:p w14:paraId="0C2919CD" w14:textId="77777777" w:rsidR="001C6718" w:rsidRPr="006F7FDC" w:rsidRDefault="000C2C87" w:rsidP="001C6718">
      <w:pPr>
        <w:tabs>
          <w:tab w:val="left" w:pos="2550"/>
        </w:tabs>
        <w:rPr>
          <w:rFonts w:asciiTheme="minorHAnsi" w:hAnsiTheme="minorHAnsi"/>
          <w:szCs w:val="20"/>
          <w:lang w:val="bg-BG"/>
        </w:rPr>
      </w:pPr>
      <w:r w:rsidRPr="006F7FDC">
        <w:rPr>
          <w:rFonts w:asciiTheme="minorHAnsi" w:hAnsiTheme="minorHAnsi"/>
          <w:szCs w:val="20"/>
          <w:lang w:val="bg-BG"/>
        </w:rPr>
        <w:tab/>
      </w:r>
    </w:p>
    <w:p w14:paraId="126CC462" w14:textId="66F20CCA" w:rsidR="000C2C87" w:rsidRPr="006F7FDC" w:rsidRDefault="001C6718" w:rsidP="001C6718">
      <w:pPr>
        <w:tabs>
          <w:tab w:val="left" w:pos="2550"/>
        </w:tabs>
        <w:rPr>
          <w:rFonts w:asciiTheme="minorHAnsi" w:hAnsiTheme="minorHAnsi"/>
          <w:szCs w:val="20"/>
          <w:lang w:val="bg-BG"/>
        </w:rPr>
      </w:pPr>
      <w:r w:rsidRPr="006F7FDC">
        <w:rPr>
          <w:rFonts w:asciiTheme="minorHAnsi" w:hAnsiTheme="minorHAnsi"/>
          <w:b/>
          <w:szCs w:val="20"/>
          <w:lang w:val="bg-BG"/>
        </w:rPr>
        <w:t>3.Обем на доставката</w:t>
      </w:r>
      <w:r w:rsidR="000C2C87" w:rsidRPr="006F7FDC">
        <w:rPr>
          <w:rFonts w:asciiTheme="minorHAnsi" w:hAnsiTheme="minorHAnsi"/>
          <w:szCs w:val="20"/>
          <w:lang w:val="bg-BG"/>
        </w:rPr>
        <w:t xml:space="preserve">: </w:t>
      </w:r>
    </w:p>
    <w:p w14:paraId="1C5763C5" w14:textId="77777777" w:rsidR="001C6718" w:rsidRPr="006F7FDC" w:rsidRDefault="001C6718" w:rsidP="001C6718">
      <w:pPr>
        <w:tabs>
          <w:tab w:val="left" w:pos="2550"/>
        </w:tabs>
        <w:rPr>
          <w:rFonts w:asciiTheme="minorHAnsi" w:hAnsiTheme="minorHAnsi"/>
          <w:szCs w:val="20"/>
          <w:lang w:val="bg-BG"/>
        </w:rPr>
      </w:pPr>
    </w:p>
    <w:p w14:paraId="4AC8A586" w14:textId="505813D9" w:rsidR="00252CA5" w:rsidRDefault="00252CA5" w:rsidP="00252CA5">
      <w:pPr>
        <w:ind w:left="720"/>
        <w:rPr>
          <w:rFonts w:asciiTheme="minorHAnsi" w:hAnsiTheme="minorHAnsi"/>
          <w:szCs w:val="20"/>
          <w:lang w:val="bg-BG"/>
        </w:rPr>
      </w:pPr>
      <w:r>
        <w:rPr>
          <w:rFonts w:asciiTheme="minorHAnsi" w:hAnsiTheme="minorHAnsi"/>
          <w:szCs w:val="20"/>
          <w:lang w:val="en-US"/>
        </w:rPr>
        <w:t xml:space="preserve">1. </w:t>
      </w:r>
      <w:r w:rsidRPr="00511A5C">
        <w:rPr>
          <w:rFonts w:asciiTheme="minorHAnsi" w:hAnsiTheme="minorHAnsi"/>
          <w:szCs w:val="20"/>
          <w:u w:val="single"/>
          <w:lang w:val="bg-BG"/>
        </w:rPr>
        <w:t>FUM330/6DP1330-8AA ПЛАТКА</w:t>
      </w:r>
      <w:r w:rsidRPr="00511A5C">
        <w:rPr>
          <w:rFonts w:asciiTheme="minorHAnsi" w:hAnsiTheme="minorHAnsi"/>
          <w:szCs w:val="20"/>
          <w:u w:val="single"/>
          <w:lang w:val="bg-BG"/>
        </w:rPr>
        <w:tab/>
      </w:r>
      <w:r w:rsidRPr="00511A5C">
        <w:rPr>
          <w:rFonts w:asciiTheme="minorHAnsi" w:hAnsiTheme="minorHAnsi"/>
          <w:szCs w:val="20"/>
          <w:u w:val="single"/>
          <w:lang w:val="bg-BG"/>
        </w:rPr>
        <w:tab/>
      </w:r>
      <w:r w:rsidRPr="00511A5C">
        <w:rPr>
          <w:rFonts w:asciiTheme="minorHAnsi" w:hAnsiTheme="minorHAnsi"/>
          <w:szCs w:val="20"/>
          <w:u w:val="single"/>
          <w:lang w:val="bg-BG"/>
        </w:rPr>
        <w:tab/>
      </w:r>
      <w:r w:rsidRPr="00511A5C">
        <w:rPr>
          <w:rFonts w:asciiTheme="minorHAnsi" w:hAnsiTheme="minorHAnsi"/>
          <w:szCs w:val="20"/>
          <w:u w:val="single"/>
          <w:lang w:val="bg-BG"/>
        </w:rPr>
        <w:tab/>
      </w:r>
      <w:r w:rsidR="00620F6A">
        <w:rPr>
          <w:rFonts w:asciiTheme="minorHAnsi" w:hAnsiTheme="minorHAnsi"/>
          <w:szCs w:val="20"/>
          <w:u w:val="single"/>
          <w:lang w:val="bg-BG"/>
        </w:rPr>
        <w:tab/>
      </w:r>
      <w:r w:rsidRPr="00511A5C">
        <w:rPr>
          <w:rFonts w:asciiTheme="minorHAnsi" w:hAnsiTheme="minorHAnsi"/>
          <w:szCs w:val="20"/>
          <w:u w:val="single"/>
          <w:lang w:val="bg-BG"/>
        </w:rPr>
        <w:tab/>
        <w:t>3</w:t>
      </w:r>
      <w:r w:rsidRPr="00511A5C">
        <w:rPr>
          <w:rFonts w:asciiTheme="minorHAnsi" w:hAnsiTheme="minorHAnsi"/>
          <w:szCs w:val="20"/>
          <w:u w:val="single"/>
          <w:lang w:val="bg-BG"/>
        </w:rPr>
        <w:tab/>
        <w:t>БР</w:t>
      </w:r>
    </w:p>
    <w:p w14:paraId="479939ED" w14:textId="77777777" w:rsidR="00511A5C" w:rsidRPr="00272F84" w:rsidRDefault="00511A5C" w:rsidP="00252CA5">
      <w:pPr>
        <w:ind w:left="720"/>
        <w:rPr>
          <w:rFonts w:asciiTheme="minorHAnsi" w:hAnsiTheme="minorHAnsi"/>
          <w:szCs w:val="20"/>
          <w:lang w:val="en-US"/>
        </w:rPr>
      </w:pPr>
      <w:r w:rsidRPr="00272F84">
        <w:rPr>
          <w:rFonts w:asciiTheme="minorHAnsi" w:hAnsiTheme="minorHAnsi"/>
          <w:szCs w:val="20"/>
          <w:lang w:val="en-US"/>
        </w:rPr>
        <w:t>MODULE FUM 330 FAIL-SAFE ANALOG TRANSMITTER SIGNAL CONDITIONING MODULE 0/4 TO 20 MA; -4 INPUTS 0/4 TO 20 MA, 2 OR 4 WIRES -TRANSDUCER SUPPLY WITH 24 V DC -4 LIMIT VALUES PER CHANNEL -SIGNAL CORRECTION POSSIBLE -MONITORING OF THE TRANSMITTER SUPPLY, MEASUREMENT RANGE OVERSHOOT AND UNDERSHOOT AND WIRE BREAK -SIGNAL SIMULATION VIA FRONT PANEL SOCKETS -SUITABLE FOR REDUNDANT USE -SIGNAL SIMULATION VIA FRONT PANEL SOCKETS -SUITABLE FOR REDUNDANT USE</w:t>
      </w:r>
    </w:p>
    <w:p w14:paraId="080A2652" w14:textId="62BD7BFA" w:rsidR="00511A5C" w:rsidRDefault="00511A5C" w:rsidP="00511A5C">
      <w:pPr>
        <w:ind w:left="720"/>
        <w:jc w:val="left"/>
        <w:rPr>
          <w:rFonts w:ascii="Arial" w:hAnsi="Arial" w:cs="Arial"/>
          <w:color w:val="000000"/>
          <w:sz w:val="18"/>
          <w:szCs w:val="18"/>
        </w:rPr>
      </w:pPr>
      <w:r>
        <w:rPr>
          <w:rStyle w:val="Strong"/>
          <w:rFonts w:ascii="Arial" w:hAnsi="Arial" w:cs="Arial"/>
          <w:color w:val="000000"/>
          <w:szCs w:val="20"/>
        </w:rPr>
        <w:t>System Name:</w:t>
      </w:r>
      <w:r>
        <w:rPr>
          <w:rFonts w:ascii="Arial" w:hAnsi="Arial" w:cs="Arial"/>
          <w:color w:val="000000"/>
          <w:sz w:val="18"/>
          <w:szCs w:val="18"/>
        </w:rPr>
        <w:t xml:space="preserve"> Teleperm</w:t>
      </w:r>
      <w:r>
        <w:rPr>
          <w:rFonts w:ascii="Arial" w:hAnsi="Arial" w:cs="Arial"/>
          <w:color w:val="000000"/>
          <w:sz w:val="18"/>
          <w:szCs w:val="18"/>
        </w:rPr>
        <w:br/>
      </w:r>
      <w:r>
        <w:rPr>
          <w:rStyle w:val="Strong"/>
          <w:rFonts w:ascii="Arial" w:hAnsi="Arial" w:cs="Arial"/>
          <w:color w:val="000000"/>
          <w:szCs w:val="20"/>
        </w:rPr>
        <w:t>System SubType:</w:t>
      </w:r>
      <w:r>
        <w:rPr>
          <w:rFonts w:ascii="Arial" w:hAnsi="Arial" w:cs="Arial"/>
          <w:color w:val="000000"/>
          <w:sz w:val="18"/>
          <w:szCs w:val="18"/>
        </w:rPr>
        <w:t xml:space="preserve"> Teleperm XP</w:t>
      </w:r>
    </w:p>
    <w:p w14:paraId="1A4A1DDC" w14:textId="77777777" w:rsidR="00511A5C" w:rsidRDefault="00511A5C" w:rsidP="00511A5C">
      <w:pPr>
        <w:ind w:left="720"/>
        <w:jc w:val="left"/>
        <w:rPr>
          <w:rFonts w:ascii="Helvetica" w:hAnsi="Helvetica" w:cs="Helvetica"/>
          <w:color w:val="333333"/>
          <w:sz w:val="21"/>
          <w:szCs w:val="21"/>
          <w:lang w:val="ru-RU"/>
        </w:rPr>
      </w:pPr>
    </w:p>
    <w:p w14:paraId="0E82EA03" w14:textId="5DFE3E54" w:rsidR="00252CA5" w:rsidRPr="00814F37" w:rsidRDefault="00252CA5" w:rsidP="00252CA5">
      <w:pPr>
        <w:ind w:left="720"/>
        <w:rPr>
          <w:rFonts w:asciiTheme="minorHAnsi" w:hAnsiTheme="minorHAnsi"/>
          <w:szCs w:val="20"/>
          <w:u w:val="single"/>
          <w:lang w:val="en-US"/>
        </w:rPr>
      </w:pPr>
      <w:r w:rsidRPr="00814F37">
        <w:rPr>
          <w:rFonts w:asciiTheme="minorHAnsi" w:hAnsiTheme="minorHAnsi"/>
          <w:szCs w:val="20"/>
          <w:u w:val="single"/>
          <w:lang w:val="en-US"/>
        </w:rPr>
        <w:t>2. FUM230/6DP1230-8CCМОДУЛ</w:t>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00620F6A">
        <w:rPr>
          <w:rFonts w:asciiTheme="minorHAnsi" w:hAnsiTheme="minorHAnsi"/>
          <w:szCs w:val="20"/>
          <w:u w:val="single"/>
          <w:lang w:val="en-US"/>
        </w:rPr>
        <w:tab/>
      </w:r>
      <w:r w:rsidRPr="00814F37">
        <w:rPr>
          <w:rFonts w:asciiTheme="minorHAnsi" w:hAnsiTheme="minorHAnsi"/>
          <w:szCs w:val="20"/>
          <w:u w:val="single"/>
          <w:lang w:val="en-US"/>
        </w:rPr>
        <w:tab/>
        <w:t>2</w:t>
      </w:r>
      <w:r w:rsidRPr="00814F37">
        <w:rPr>
          <w:rFonts w:asciiTheme="minorHAnsi" w:hAnsiTheme="minorHAnsi"/>
          <w:szCs w:val="20"/>
          <w:u w:val="single"/>
          <w:lang w:val="en-US"/>
        </w:rPr>
        <w:tab/>
        <w:t>БР</w:t>
      </w:r>
    </w:p>
    <w:p w14:paraId="7EC8839D" w14:textId="5397A3B2" w:rsidR="00511A5C" w:rsidRPr="00272F84" w:rsidRDefault="00272F84" w:rsidP="00252CA5">
      <w:pPr>
        <w:ind w:left="720"/>
        <w:rPr>
          <w:rFonts w:asciiTheme="minorHAnsi" w:hAnsiTheme="minorHAnsi"/>
          <w:szCs w:val="20"/>
          <w:lang w:val="en-US"/>
        </w:rPr>
      </w:pPr>
      <w:r w:rsidRPr="00272F84">
        <w:rPr>
          <w:rFonts w:asciiTheme="minorHAnsi" w:hAnsiTheme="minorHAnsi"/>
          <w:szCs w:val="20"/>
          <w:lang w:val="en-US"/>
        </w:rPr>
        <w:t>MODULE FUM 230 ANALOG TRANSMITTER SIGNAL CONDITIONING MODULE 0/4 TO 20 MA -16 INPUTS 0/4 TO 20 MA IN 2 OR 4 WIRE CIRCUIT -TRANSDUCER SUPPLY WITH 24 V DC -4 LIMIT VALUES PER CHANNEL -SIGNAL CORRECTION POSSIBLE -MONITORING OF THE TRANSMITTER SUPPLY, MEASUREMENT RANGE OVERSHOOT AND UNDERSHOOT AND WIRE BREAK -SUITABLE FOR REDUNDANT USE</w:t>
      </w:r>
    </w:p>
    <w:p w14:paraId="5D67217B" w14:textId="77777777" w:rsidR="00272F84" w:rsidRDefault="00272F84" w:rsidP="00272F84">
      <w:pPr>
        <w:ind w:left="720"/>
        <w:jc w:val="left"/>
        <w:rPr>
          <w:rFonts w:ascii="Arial" w:hAnsi="Arial" w:cs="Arial"/>
          <w:color w:val="000000"/>
          <w:sz w:val="18"/>
          <w:szCs w:val="18"/>
        </w:rPr>
      </w:pPr>
      <w:r>
        <w:rPr>
          <w:rStyle w:val="Strong"/>
          <w:rFonts w:ascii="Arial" w:hAnsi="Arial" w:cs="Arial"/>
          <w:color w:val="000000"/>
          <w:szCs w:val="20"/>
        </w:rPr>
        <w:t>System Name:</w:t>
      </w:r>
      <w:r>
        <w:rPr>
          <w:rFonts w:ascii="Arial" w:hAnsi="Arial" w:cs="Arial"/>
          <w:color w:val="000000"/>
          <w:sz w:val="18"/>
          <w:szCs w:val="18"/>
        </w:rPr>
        <w:t xml:space="preserve"> Teleperm</w:t>
      </w:r>
      <w:r>
        <w:rPr>
          <w:rFonts w:ascii="Arial" w:hAnsi="Arial" w:cs="Arial"/>
          <w:color w:val="000000"/>
          <w:sz w:val="18"/>
          <w:szCs w:val="18"/>
        </w:rPr>
        <w:br/>
      </w:r>
      <w:r>
        <w:rPr>
          <w:rStyle w:val="Strong"/>
          <w:rFonts w:ascii="Arial" w:hAnsi="Arial" w:cs="Arial"/>
          <w:color w:val="000000"/>
          <w:szCs w:val="20"/>
        </w:rPr>
        <w:t>System SubType:</w:t>
      </w:r>
      <w:r>
        <w:rPr>
          <w:rFonts w:ascii="Arial" w:hAnsi="Arial" w:cs="Arial"/>
          <w:color w:val="000000"/>
          <w:sz w:val="18"/>
          <w:szCs w:val="18"/>
        </w:rPr>
        <w:t xml:space="preserve"> Teleperm XP</w:t>
      </w:r>
    </w:p>
    <w:p w14:paraId="7B6FB7A8" w14:textId="77777777" w:rsidR="00272F84" w:rsidRPr="00272F84" w:rsidRDefault="00272F84" w:rsidP="00252CA5">
      <w:pPr>
        <w:ind w:left="720"/>
        <w:rPr>
          <w:rFonts w:asciiTheme="minorHAnsi" w:hAnsiTheme="minorHAnsi"/>
          <w:szCs w:val="20"/>
          <w:lang w:val="en-US"/>
        </w:rPr>
      </w:pPr>
    </w:p>
    <w:p w14:paraId="4F5830E2" w14:textId="7DA9F5D4" w:rsidR="00252CA5" w:rsidRPr="00814F37" w:rsidRDefault="00252CA5" w:rsidP="00252CA5">
      <w:pPr>
        <w:ind w:left="720"/>
        <w:rPr>
          <w:rFonts w:asciiTheme="minorHAnsi" w:hAnsiTheme="minorHAnsi"/>
          <w:szCs w:val="20"/>
          <w:u w:val="single"/>
          <w:lang w:val="en-US"/>
        </w:rPr>
      </w:pPr>
      <w:r w:rsidRPr="00814F37">
        <w:rPr>
          <w:rFonts w:asciiTheme="minorHAnsi" w:hAnsiTheme="minorHAnsi"/>
          <w:szCs w:val="20"/>
          <w:u w:val="single"/>
          <w:lang w:val="en-US"/>
        </w:rPr>
        <w:t>3. FUM210/6DP1210-8BC Модул</w:t>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00620F6A">
        <w:rPr>
          <w:rFonts w:asciiTheme="minorHAnsi" w:hAnsiTheme="minorHAnsi"/>
          <w:szCs w:val="20"/>
          <w:u w:val="single"/>
          <w:lang w:val="en-US"/>
        </w:rPr>
        <w:tab/>
      </w:r>
      <w:r w:rsidRPr="00814F37">
        <w:rPr>
          <w:rFonts w:asciiTheme="minorHAnsi" w:hAnsiTheme="minorHAnsi"/>
          <w:szCs w:val="20"/>
          <w:u w:val="single"/>
          <w:lang w:val="en-US"/>
        </w:rPr>
        <w:tab/>
        <w:t>8</w:t>
      </w:r>
      <w:r w:rsidRPr="00814F37">
        <w:rPr>
          <w:rFonts w:asciiTheme="minorHAnsi" w:hAnsiTheme="minorHAnsi"/>
          <w:szCs w:val="20"/>
          <w:u w:val="single"/>
          <w:lang w:val="en-US"/>
        </w:rPr>
        <w:tab/>
        <w:t>БР</w:t>
      </w:r>
    </w:p>
    <w:p w14:paraId="07E599A0" w14:textId="6D57E92C" w:rsidR="00272F84" w:rsidRDefault="00272F84" w:rsidP="00252CA5">
      <w:pPr>
        <w:ind w:left="720"/>
        <w:rPr>
          <w:rFonts w:asciiTheme="minorHAnsi" w:hAnsiTheme="minorHAnsi"/>
          <w:szCs w:val="20"/>
          <w:lang w:val="en-US"/>
        </w:rPr>
      </w:pPr>
      <w:r w:rsidRPr="00272F84">
        <w:rPr>
          <w:rFonts w:asciiTheme="minorHAnsi" w:hAnsiTheme="minorHAnsi"/>
          <w:szCs w:val="20"/>
          <w:lang w:val="en-US"/>
        </w:rPr>
        <w:t>MODULE FUM 210 FOR SENSOR CONDITIONING FAST BINARY SIGNAL ACQUISITION, OR DRIVE CONTROL SENSOR, MONITORING AND SIGNAL. MODULE CONDITIONING: 14 CHANGEOVER OR 28 SINGLE CONTACTS WITH SENSOR SUPPLY AND MONITORING, 28 BINARY INPUTS WITHOUT SENSOR SUPPLY + 16 BINARY OUTPUTS DRIVE CONTROL: 5/8 MOTORS, 5/8 SOLENOID VALVES 4/5 ACTUATORS, 3/4 STEP CONTROLLERS, 2/3 REVERSING ACTUATORS, REDUNDANT USE POSSIBLE, SIGNALLING AND MONITORING FOR SIGNALLING CONTACS OF THE CABINET, OUTPUT OF GROUP ALARMS</w:t>
      </w: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814F37" w14:paraId="1778EC6F" w14:textId="77777777" w:rsidTr="00551628">
        <w:trPr>
          <w:trHeight w:val="824"/>
        </w:trPr>
        <w:tc>
          <w:tcPr>
            <w:tcW w:w="2757" w:type="dxa"/>
            <w:vMerge w:val="restart"/>
            <w:tcBorders>
              <w:top w:val="single" w:sz="12" w:space="0" w:color="auto"/>
              <w:left w:val="single" w:sz="12" w:space="0" w:color="auto"/>
              <w:right w:val="single" w:sz="6" w:space="0" w:color="auto"/>
            </w:tcBorders>
            <w:vAlign w:val="center"/>
          </w:tcPr>
          <w:p w14:paraId="66B85E65" w14:textId="77777777" w:rsidR="00814F37" w:rsidRDefault="00814F37" w:rsidP="00551628">
            <w:pPr>
              <w:spacing w:before="0"/>
              <w:jc w:val="center"/>
            </w:pPr>
            <w:r w:rsidRPr="00B23E38">
              <w:rPr>
                <w:noProof/>
                <w:lang w:val="bg-BG" w:eastAsia="bg-BG"/>
              </w:rPr>
              <w:lastRenderedPageBreak/>
              <w:drawing>
                <wp:inline distT="0" distB="0" distL="0" distR="0" wp14:anchorId="3872BB0C" wp14:editId="247E82C5">
                  <wp:extent cx="1398270" cy="464820"/>
                  <wp:effectExtent l="19050" t="0" r="0" b="0"/>
                  <wp:docPr id="6" name="Picture 6"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4A0A4705" w14:textId="77777777" w:rsidR="00814F37" w:rsidRPr="00577A07" w:rsidRDefault="00814F37" w:rsidP="00551628">
            <w:pPr>
              <w:spacing w:before="120"/>
              <w:jc w:val="left"/>
              <w:rPr>
                <w:b/>
                <w:sz w:val="24"/>
              </w:rPr>
            </w:pPr>
            <w:r w:rsidRPr="00B72A2F">
              <w:rPr>
                <w:b/>
                <w:sz w:val="24"/>
              </w:rPr>
              <w:t>ContourGlobal</w:t>
            </w:r>
            <w:r w:rsidRPr="00577A07">
              <w:rPr>
                <w:b/>
                <w:sz w:val="24"/>
              </w:rPr>
              <w:t xml:space="preserve"> Maritza East 3</w:t>
            </w:r>
          </w:p>
          <w:p w14:paraId="07536E1A" w14:textId="77777777" w:rsidR="00814F37" w:rsidRPr="00577A07" w:rsidRDefault="00814F37" w:rsidP="00551628">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26B38269" w14:textId="77777777" w:rsidR="00814F37" w:rsidRPr="00577A07" w:rsidRDefault="00814F37" w:rsidP="00551628">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4F9EBB01" w14:textId="77777777" w:rsidR="00814F37" w:rsidRPr="00577A07" w:rsidRDefault="00814F37" w:rsidP="00551628">
            <w:pPr>
              <w:jc w:val="center"/>
              <w:rPr>
                <w:b/>
                <w:noProof/>
                <w:szCs w:val="20"/>
              </w:rPr>
            </w:pPr>
          </w:p>
        </w:tc>
      </w:tr>
      <w:tr w:rsidR="00814F37" w:rsidRPr="00577A07" w14:paraId="2500DE9C" w14:textId="77777777" w:rsidTr="00551628">
        <w:trPr>
          <w:trHeight w:val="390"/>
        </w:trPr>
        <w:tc>
          <w:tcPr>
            <w:tcW w:w="2757" w:type="dxa"/>
            <w:vMerge/>
            <w:tcBorders>
              <w:left w:val="single" w:sz="12" w:space="0" w:color="auto"/>
              <w:right w:val="single" w:sz="6" w:space="0" w:color="auto"/>
            </w:tcBorders>
          </w:tcPr>
          <w:p w14:paraId="1513145A" w14:textId="77777777" w:rsidR="00814F37" w:rsidRDefault="00814F37" w:rsidP="00551628">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180072C0" w14:textId="77777777" w:rsidR="00814F37" w:rsidRPr="00577A07" w:rsidRDefault="00814F37" w:rsidP="00551628">
            <w:pPr>
              <w:jc w:val="center"/>
              <w:rPr>
                <w:b/>
                <w:sz w:val="22"/>
                <w:lang w:val="bg-BG"/>
              </w:rPr>
            </w:pPr>
            <w:r w:rsidRPr="00577A07">
              <w:rPr>
                <w:b/>
                <w:sz w:val="22"/>
                <w:szCs w:val="22"/>
                <w:lang w:val="en-GB"/>
              </w:rPr>
              <w:t>TECHNICAL SPECIFICATION</w:t>
            </w:r>
          </w:p>
          <w:p w14:paraId="643EF01D" w14:textId="77777777" w:rsidR="00814F37" w:rsidRPr="00577A07" w:rsidRDefault="00814F37" w:rsidP="00551628">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5D8E637F" w14:textId="77777777" w:rsidR="00814F37" w:rsidRDefault="00814F37" w:rsidP="00551628">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3A8BEC9C" w14:textId="77777777" w:rsidR="00814F37" w:rsidRPr="00B72A2F" w:rsidRDefault="00814F37" w:rsidP="00551628">
            <w:pPr>
              <w:tabs>
                <w:tab w:val="left" w:pos="569"/>
                <w:tab w:val="left" w:pos="1136"/>
              </w:tabs>
              <w:spacing w:before="0" w:after="0"/>
              <w:rPr>
                <w:noProof/>
                <w:sz w:val="18"/>
                <w:szCs w:val="18"/>
                <w:lang w:val="bg-BG"/>
              </w:rPr>
            </w:pPr>
          </w:p>
        </w:tc>
      </w:tr>
      <w:tr w:rsidR="00814F37" w:rsidRPr="00577A07" w14:paraId="630E58D4" w14:textId="77777777" w:rsidTr="00551628">
        <w:trPr>
          <w:trHeight w:val="390"/>
        </w:trPr>
        <w:tc>
          <w:tcPr>
            <w:tcW w:w="2757" w:type="dxa"/>
            <w:vMerge/>
            <w:tcBorders>
              <w:left w:val="single" w:sz="12" w:space="0" w:color="auto"/>
              <w:bottom w:val="single" w:sz="12" w:space="0" w:color="auto"/>
              <w:right w:val="single" w:sz="6" w:space="0" w:color="auto"/>
            </w:tcBorders>
          </w:tcPr>
          <w:p w14:paraId="2D68DA85" w14:textId="77777777" w:rsidR="00814F37" w:rsidRPr="00577A07" w:rsidRDefault="00814F37" w:rsidP="00551628">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2A93DD9C" w14:textId="77777777" w:rsidR="00814F37" w:rsidRPr="00577A07" w:rsidRDefault="00814F37" w:rsidP="00551628">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05A9737B" w14:textId="77777777" w:rsidR="00814F37" w:rsidRPr="00577A07" w:rsidRDefault="00814F37" w:rsidP="00551628">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50BFE5F0" w14:textId="0304AD91" w:rsidR="00814F37" w:rsidRPr="001C6718" w:rsidRDefault="00814F37" w:rsidP="00551628">
            <w:pPr>
              <w:spacing w:before="0" w:after="0"/>
              <w:jc w:val="center"/>
              <w:rPr>
                <w:b/>
                <w:noProof/>
                <w:lang w:val="bg-BG"/>
              </w:rPr>
            </w:pPr>
            <w:r>
              <w:rPr>
                <w:b/>
                <w:noProof/>
                <w:lang w:val="bg-BG"/>
              </w:rPr>
              <w:t>4</w:t>
            </w:r>
          </w:p>
        </w:tc>
        <w:tc>
          <w:tcPr>
            <w:tcW w:w="367" w:type="dxa"/>
            <w:tcBorders>
              <w:top w:val="single" w:sz="2" w:space="0" w:color="auto"/>
              <w:left w:val="nil"/>
              <w:bottom w:val="single" w:sz="12" w:space="0" w:color="auto"/>
              <w:right w:val="nil"/>
            </w:tcBorders>
            <w:vAlign w:val="center"/>
          </w:tcPr>
          <w:p w14:paraId="6CE50120" w14:textId="77777777" w:rsidR="00814F37" w:rsidRPr="00577A07" w:rsidRDefault="00814F37" w:rsidP="00551628">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286919C5" w14:textId="20194DB2" w:rsidR="00814F37" w:rsidRPr="00814F37" w:rsidRDefault="00814F37" w:rsidP="00551628">
            <w:pPr>
              <w:spacing w:before="0" w:after="0"/>
              <w:jc w:val="center"/>
              <w:rPr>
                <w:b/>
                <w:noProof/>
                <w:lang w:val="en-US"/>
              </w:rPr>
            </w:pPr>
            <w:r>
              <w:rPr>
                <w:b/>
                <w:noProof/>
                <w:lang w:val="en-US"/>
              </w:rPr>
              <w:t>6</w:t>
            </w:r>
          </w:p>
        </w:tc>
      </w:tr>
    </w:tbl>
    <w:p w14:paraId="246B7704" w14:textId="77777777" w:rsidR="00814F37" w:rsidRDefault="00814F37" w:rsidP="00272F84">
      <w:pPr>
        <w:ind w:left="720"/>
        <w:jc w:val="left"/>
        <w:rPr>
          <w:rStyle w:val="Strong"/>
          <w:rFonts w:ascii="Arial" w:hAnsi="Arial" w:cs="Arial"/>
          <w:color w:val="000000"/>
          <w:szCs w:val="20"/>
        </w:rPr>
      </w:pPr>
    </w:p>
    <w:p w14:paraId="49C197D0" w14:textId="77777777" w:rsidR="00814F37" w:rsidRDefault="00814F37" w:rsidP="00272F84">
      <w:pPr>
        <w:ind w:left="720"/>
        <w:jc w:val="left"/>
        <w:rPr>
          <w:rStyle w:val="Strong"/>
          <w:rFonts w:ascii="Arial" w:hAnsi="Arial" w:cs="Arial"/>
          <w:color w:val="000000"/>
          <w:szCs w:val="20"/>
        </w:rPr>
      </w:pPr>
    </w:p>
    <w:p w14:paraId="34138560" w14:textId="77777777" w:rsidR="00272F84" w:rsidRDefault="00272F84" w:rsidP="00272F84">
      <w:pPr>
        <w:ind w:left="720"/>
        <w:jc w:val="left"/>
        <w:rPr>
          <w:rFonts w:ascii="Arial" w:hAnsi="Arial" w:cs="Arial"/>
          <w:color w:val="000000"/>
          <w:sz w:val="18"/>
          <w:szCs w:val="18"/>
        </w:rPr>
      </w:pPr>
      <w:r>
        <w:rPr>
          <w:rStyle w:val="Strong"/>
          <w:rFonts w:ascii="Arial" w:hAnsi="Arial" w:cs="Arial"/>
          <w:color w:val="000000"/>
          <w:szCs w:val="20"/>
        </w:rPr>
        <w:t>System Name:</w:t>
      </w:r>
      <w:r>
        <w:rPr>
          <w:rFonts w:ascii="Arial" w:hAnsi="Arial" w:cs="Arial"/>
          <w:color w:val="000000"/>
          <w:sz w:val="18"/>
          <w:szCs w:val="18"/>
        </w:rPr>
        <w:t xml:space="preserve"> Teleperm</w:t>
      </w:r>
      <w:r>
        <w:rPr>
          <w:rFonts w:ascii="Arial" w:hAnsi="Arial" w:cs="Arial"/>
          <w:color w:val="000000"/>
          <w:sz w:val="18"/>
          <w:szCs w:val="18"/>
        </w:rPr>
        <w:br/>
      </w:r>
      <w:r>
        <w:rPr>
          <w:rStyle w:val="Strong"/>
          <w:rFonts w:ascii="Arial" w:hAnsi="Arial" w:cs="Arial"/>
          <w:color w:val="000000"/>
          <w:szCs w:val="20"/>
        </w:rPr>
        <w:t>System SubType:</w:t>
      </w:r>
      <w:r>
        <w:rPr>
          <w:rFonts w:ascii="Arial" w:hAnsi="Arial" w:cs="Arial"/>
          <w:color w:val="000000"/>
          <w:sz w:val="18"/>
          <w:szCs w:val="18"/>
        </w:rPr>
        <w:t xml:space="preserve"> Teleperm XP</w:t>
      </w:r>
    </w:p>
    <w:p w14:paraId="587C4FF0" w14:textId="77777777" w:rsidR="00272F84" w:rsidRPr="00272F84" w:rsidRDefault="00272F84" w:rsidP="00252CA5">
      <w:pPr>
        <w:ind w:left="720"/>
        <w:rPr>
          <w:rFonts w:asciiTheme="minorHAnsi" w:hAnsiTheme="minorHAnsi"/>
          <w:szCs w:val="20"/>
          <w:lang w:val="en-US"/>
        </w:rPr>
      </w:pPr>
    </w:p>
    <w:p w14:paraId="0E4350B1" w14:textId="77777777" w:rsidR="00272F84" w:rsidRPr="00814F37" w:rsidRDefault="00272F84" w:rsidP="00252CA5">
      <w:pPr>
        <w:ind w:left="720"/>
        <w:rPr>
          <w:rFonts w:asciiTheme="minorHAnsi" w:hAnsiTheme="minorHAnsi"/>
          <w:szCs w:val="20"/>
          <w:u w:val="single"/>
          <w:lang w:val="en-US"/>
        </w:rPr>
      </w:pPr>
    </w:p>
    <w:p w14:paraId="055825FF" w14:textId="7C48B3A2" w:rsidR="00252CA5" w:rsidRPr="00814F37" w:rsidRDefault="00252CA5" w:rsidP="00252CA5">
      <w:pPr>
        <w:ind w:left="720"/>
        <w:rPr>
          <w:rFonts w:asciiTheme="minorHAnsi" w:hAnsiTheme="minorHAnsi"/>
          <w:szCs w:val="20"/>
          <w:u w:val="single"/>
          <w:lang w:val="en-US"/>
        </w:rPr>
      </w:pPr>
      <w:r w:rsidRPr="00814F37">
        <w:rPr>
          <w:rFonts w:asciiTheme="minorHAnsi" w:hAnsiTheme="minorHAnsi"/>
          <w:szCs w:val="20"/>
          <w:u w:val="single"/>
          <w:lang w:val="en-US"/>
        </w:rPr>
        <w:t>4. FUM310/6DP1310-8AA ПЛАТКА</w:t>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Pr="00814F37">
        <w:rPr>
          <w:rFonts w:asciiTheme="minorHAnsi" w:hAnsiTheme="minorHAnsi"/>
          <w:szCs w:val="20"/>
          <w:u w:val="single"/>
          <w:lang w:val="en-US"/>
        </w:rPr>
        <w:tab/>
      </w:r>
      <w:r w:rsidR="00620F6A">
        <w:rPr>
          <w:rFonts w:asciiTheme="minorHAnsi" w:hAnsiTheme="minorHAnsi"/>
          <w:szCs w:val="20"/>
          <w:u w:val="single"/>
          <w:lang w:val="en-US"/>
        </w:rPr>
        <w:tab/>
      </w:r>
      <w:r w:rsidRPr="00814F37">
        <w:rPr>
          <w:rFonts w:asciiTheme="minorHAnsi" w:hAnsiTheme="minorHAnsi"/>
          <w:szCs w:val="20"/>
          <w:u w:val="single"/>
          <w:lang w:val="en-US"/>
        </w:rPr>
        <w:t>2</w:t>
      </w:r>
      <w:r w:rsidRPr="00814F37">
        <w:rPr>
          <w:rFonts w:asciiTheme="minorHAnsi" w:hAnsiTheme="minorHAnsi"/>
          <w:szCs w:val="20"/>
          <w:u w:val="single"/>
          <w:lang w:val="en-US"/>
        </w:rPr>
        <w:tab/>
        <w:t>БР</w:t>
      </w:r>
    </w:p>
    <w:p w14:paraId="60993D8F" w14:textId="43985C2A" w:rsidR="00272F84" w:rsidRPr="00272F84" w:rsidRDefault="00272F84" w:rsidP="00252CA5">
      <w:pPr>
        <w:ind w:left="720"/>
        <w:rPr>
          <w:rFonts w:asciiTheme="minorHAnsi" w:hAnsiTheme="minorHAnsi"/>
          <w:szCs w:val="20"/>
          <w:lang w:val="en-US"/>
        </w:rPr>
      </w:pPr>
      <w:r w:rsidRPr="00272F84">
        <w:rPr>
          <w:rFonts w:asciiTheme="minorHAnsi" w:hAnsiTheme="minorHAnsi"/>
          <w:szCs w:val="20"/>
          <w:lang w:val="en-US"/>
        </w:rPr>
        <w:t>MODULE FUM 310, FAIL-SAFE BINARY TRANSMITTER SIGNAL CONDITIONING MODULE; -TRANSMITTER SUPPLY 24 V DC TRANSMITTER MONITORING FOR WIRE BREAK, SHORT CIRCUIT TO M, TO P AND INTERCORE SHORT CIRCUIT -8 CHANGEOVER CONTACTS OR -16 INDIVIDUAL CONTACTS -SIGNAL SIMULATION VIA FRONT PANEL SOCKETS -SUITABLE FOR REDUNDANT USE -SUITABLE FOR REDUNDANT USE -FAIL-SAFE</w:t>
      </w:r>
    </w:p>
    <w:p w14:paraId="6BF08FE2" w14:textId="77777777" w:rsidR="00272F84" w:rsidRDefault="00272F84" w:rsidP="00272F84">
      <w:pPr>
        <w:ind w:left="720"/>
        <w:jc w:val="left"/>
        <w:rPr>
          <w:rFonts w:ascii="Arial" w:hAnsi="Arial" w:cs="Arial"/>
          <w:color w:val="000000"/>
          <w:sz w:val="18"/>
          <w:szCs w:val="18"/>
        </w:rPr>
      </w:pPr>
      <w:r>
        <w:rPr>
          <w:rStyle w:val="Strong"/>
          <w:rFonts w:ascii="Arial" w:hAnsi="Arial" w:cs="Arial"/>
          <w:color w:val="000000"/>
          <w:szCs w:val="20"/>
        </w:rPr>
        <w:t>System Name:</w:t>
      </w:r>
      <w:r>
        <w:rPr>
          <w:rFonts w:ascii="Arial" w:hAnsi="Arial" w:cs="Arial"/>
          <w:color w:val="000000"/>
          <w:sz w:val="18"/>
          <w:szCs w:val="18"/>
        </w:rPr>
        <w:t xml:space="preserve"> Teleperm</w:t>
      </w:r>
      <w:r>
        <w:rPr>
          <w:rFonts w:ascii="Arial" w:hAnsi="Arial" w:cs="Arial"/>
          <w:color w:val="000000"/>
          <w:sz w:val="18"/>
          <w:szCs w:val="18"/>
        </w:rPr>
        <w:br/>
      </w:r>
      <w:r>
        <w:rPr>
          <w:rStyle w:val="Strong"/>
          <w:rFonts w:ascii="Arial" w:hAnsi="Arial" w:cs="Arial"/>
          <w:color w:val="000000"/>
          <w:szCs w:val="20"/>
        </w:rPr>
        <w:t>System SubType:</w:t>
      </w:r>
      <w:r>
        <w:rPr>
          <w:rFonts w:ascii="Arial" w:hAnsi="Arial" w:cs="Arial"/>
          <w:color w:val="000000"/>
          <w:sz w:val="18"/>
          <w:szCs w:val="18"/>
        </w:rPr>
        <w:t xml:space="preserve"> Teleperm XP</w:t>
      </w:r>
    </w:p>
    <w:p w14:paraId="71DB8B76" w14:textId="77777777" w:rsidR="00272F84" w:rsidRPr="00252CA5" w:rsidRDefault="00272F84" w:rsidP="00252CA5">
      <w:pPr>
        <w:ind w:left="720"/>
        <w:rPr>
          <w:rFonts w:asciiTheme="minorHAnsi" w:hAnsiTheme="minorHAnsi"/>
          <w:szCs w:val="20"/>
          <w:lang w:val="bg-BG"/>
        </w:rPr>
      </w:pPr>
    </w:p>
    <w:p w14:paraId="10A98479" w14:textId="0C20442B" w:rsidR="001C6718" w:rsidRPr="00814F37" w:rsidRDefault="00252CA5" w:rsidP="00252CA5">
      <w:pPr>
        <w:ind w:left="720"/>
        <w:rPr>
          <w:rFonts w:asciiTheme="minorHAnsi" w:hAnsiTheme="minorHAnsi"/>
          <w:szCs w:val="20"/>
          <w:u w:val="single"/>
          <w:lang w:val="bg-BG"/>
        </w:rPr>
      </w:pPr>
      <w:r w:rsidRPr="00814F37">
        <w:rPr>
          <w:rFonts w:asciiTheme="minorHAnsi" w:hAnsiTheme="minorHAnsi"/>
          <w:szCs w:val="20"/>
          <w:u w:val="single"/>
          <w:lang w:val="en-US"/>
        </w:rPr>
        <w:t xml:space="preserve">5. </w:t>
      </w:r>
      <w:r w:rsidRPr="00814F37">
        <w:rPr>
          <w:rFonts w:asciiTheme="minorHAnsi" w:hAnsiTheme="minorHAnsi"/>
          <w:szCs w:val="20"/>
          <w:u w:val="single"/>
          <w:lang w:val="bg-BG"/>
        </w:rPr>
        <w:t>FUM360/6DP1360-8BA ПЛАТКА</w:t>
      </w:r>
      <w:r w:rsidRPr="00814F37">
        <w:rPr>
          <w:rFonts w:asciiTheme="minorHAnsi" w:hAnsiTheme="minorHAnsi"/>
          <w:szCs w:val="20"/>
          <w:u w:val="single"/>
          <w:lang w:val="bg-BG"/>
        </w:rPr>
        <w:tab/>
      </w:r>
      <w:r w:rsidRPr="00814F37">
        <w:rPr>
          <w:rFonts w:asciiTheme="minorHAnsi" w:hAnsiTheme="minorHAnsi"/>
          <w:szCs w:val="20"/>
          <w:u w:val="single"/>
          <w:lang w:val="bg-BG"/>
        </w:rPr>
        <w:tab/>
      </w:r>
      <w:r w:rsidRPr="00814F37">
        <w:rPr>
          <w:rFonts w:asciiTheme="minorHAnsi" w:hAnsiTheme="minorHAnsi"/>
          <w:szCs w:val="20"/>
          <w:u w:val="single"/>
          <w:lang w:val="bg-BG"/>
        </w:rPr>
        <w:tab/>
      </w:r>
      <w:r w:rsidRPr="00814F37">
        <w:rPr>
          <w:rFonts w:asciiTheme="minorHAnsi" w:hAnsiTheme="minorHAnsi"/>
          <w:szCs w:val="20"/>
          <w:u w:val="single"/>
          <w:lang w:val="bg-BG"/>
        </w:rPr>
        <w:tab/>
      </w:r>
      <w:r w:rsidRPr="00814F37">
        <w:rPr>
          <w:rFonts w:asciiTheme="minorHAnsi" w:hAnsiTheme="minorHAnsi"/>
          <w:szCs w:val="20"/>
          <w:u w:val="single"/>
          <w:lang w:val="bg-BG"/>
        </w:rPr>
        <w:tab/>
      </w:r>
      <w:r w:rsidR="00620F6A">
        <w:rPr>
          <w:rFonts w:asciiTheme="minorHAnsi" w:hAnsiTheme="minorHAnsi"/>
          <w:szCs w:val="20"/>
          <w:u w:val="single"/>
          <w:lang w:val="bg-BG"/>
        </w:rPr>
        <w:tab/>
      </w:r>
      <w:r w:rsidRPr="00814F37">
        <w:rPr>
          <w:rFonts w:asciiTheme="minorHAnsi" w:hAnsiTheme="minorHAnsi"/>
          <w:szCs w:val="20"/>
          <w:u w:val="single"/>
          <w:lang w:val="bg-BG"/>
        </w:rPr>
        <w:tab/>
        <w:t>2</w:t>
      </w:r>
      <w:r w:rsidRPr="00814F37">
        <w:rPr>
          <w:rFonts w:asciiTheme="minorHAnsi" w:hAnsiTheme="minorHAnsi"/>
          <w:szCs w:val="20"/>
          <w:u w:val="single"/>
          <w:lang w:val="bg-BG"/>
        </w:rPr>
        <w:tab/>
        <w:t>БР</w:t>
      </w:r>
    </w:p>
    <w:p w14:paraId="47147E84" w14:textId="7749B022" w:rsidR="00272F84" w:rsidRDefault="00272F84" w:rsidP="00252CA5">
      <w:pPr>
        <w:ind w:left="720"/>
        <w:rPr>
          <w:rFonts w:asciiTheme="minorHAnsi" w:hAnsiTheme="minorHAnsi"/>
          <w:szCs w:val="20"/>
          <w:lang w:val="en-US"/>
        </w:rPr>
      </w:pPr>
      <w:r>
        <w:rPr>
          <w:rFonts w:asciiTheme="minorHAnsi" w:hAnsiTheme="minorHAnsi"/>
          <w:szCs w:val="20"/>
          <w:lang w:val="en-US"/>
        </w:rPr>
        <w:t>MODULE FUM 360FAIL-SAFE BINARY OUTOUT MODULE-24 CONTROLLER OUTPUTS 24 V DC/120 MA FOR COUPLING RELAYS-OUTPUT STATUS INDICATION VIA FRONT PANELL EDS-SUITABLE FOR REDUNDANT USE</w:t>
      </w:r>
    </w:p>
    <w:p w14:paraId="06CCD368" w14:textId="77777777" w:rsidR="00272F84" w:rsidRDefault="00272F84" w:rsidP="00272F84">
      <w:pPr>
        <w:ind w:left="720"/>
        <w:jc w:val="left"/>
        <w:rPr>
          <w:rFonts w:ascii="Arial" w:hAnsi="Arial" w:cs="Arial"/>
          <w:color w:val="000000"/>
          <w:sz w:val="18"/>
          <w:szCs w:val="18"/>
        </w:rPr>
      </w:pPr>
      <w:r>
        <w:rPr>
          <w:rStyle w:val="Strong"/>
          <w:rFonts w:ascii="Arial" w:hAnsi="Arial" w:cs="Arial"/>
          <w:color w:val="000000"/>
          <w:szCs w:val="20"/>
        </w:rPr>
        <w:t>System Name:</w:t>
      </w:r>
      <w:r>
        <w:rPr>
          <w:rFonts w:ascii="Arial" w:hAnsi="Arial" w:cs="Arial"/>
          <w:color w:val="000000"/>
          <w:sz w:val="18"/>
          <w:szCs w:val="18"/>
        </w:rPr>
        <w:t xml:space="preserve"> Teleperm</w:t>
      </w:r>
      <w:r>
        <w:rPr>
          <w:rFonts w:ascii="Arial" w:hAnsi="Arial" w:cs="Arial"/>
          <w:color w:val="000000"/>
          <w:sz w:val="18"/>
          <w:szCs w:val="18"/>
        </w:rPr>
        <w:br/>
      </w:r>
      <w:r>
        <w:rPr>
          <w:rStyle w:val="Strong"/>
          <w:rFonts w:ascii="Arial" w:hAnsi="Arial" w:cs="Arial"/>
          <w:color w:val="000000"/>
          <w:szCs w:val="20"/>
        </w:rPr>
        <w:t>System SubType:</w:t>
      </w:r>
      <w:r>
        <w:rPr>
          <w:rFonts w:ascii="Arial" w:hAnsi="Arial" w:cs="Arial"/>
          <w:color w:val="000000"/>
          <w:sz w:val="18"/>
          <w:szCs w:val="18"/>
        </w:rPr>
        <w:t xml:space="preserve"> Teleperm XP</w:t>
      </w:r>
    </w:p>
    <w:p w14:paraId="237FC232" w14:textId="77777777" w:rsidR="00272F84" w:rsidRDefault="00272F84" w:rsidP="00252CA5">
      <w:pPr>
        <w:ind w:left="720"/>
        <w:rPr>
          <w:rFonts w:asciiTheme="minorHAnsi" w:hAnsiTheme="minorHAnsi"/>
          <w:szCs w:val="20"/>
          <w:lang w:val="en-US"/>
        </w:rPr>
      </w:pPr>
    </w:p>
    <w:p w14:paraId="60F6FC7D" w14:textId="77777777" w:rsidR="00272F84" w:rsidRPr="00272F84" w:rsidRDefault="00272F84" w:rsidP="00252CA5">
      <w:pPr>
        <w:ind w:left="720"/>
        <w:rPr>
          <w:rFonts w:asciiTheme="minorHAnsi" w:hAnsiTheme="minorHAnsi"/>
          <w:szCs w:val="20"/>
          <w:lang w:val="en-US"/>
        </w:rPr>
      </w:pPr>
    </w:p>
    <w:p w14:paraId="76FFE394" w14:textId="4CE3D1E7" w:rsidR="00252CA5" w:rsidRPr="00814F37" w:rsidRDefault="00252CA5" w:rsidP="00252CA5">
      <w:pPr>
        <w:ind w:left="720"/>
        <w:rPr>
          <w:rFonts w:asciiTheme="minorHAnsi" w:hAnsiTheme="minorHAnsi"/>
          <w:szCs w:val="20"/>
          <w:u w:val="single"/>
          <w:lang w:val="bg-BG"/>
        </w:rPr>
      </w:pPr>
      <w:r w:rsidRPr="00814F37">
        <w:rPr>
          <w:rFonts w:asciiTheme="minorHAnsi" w:hAnsiTheme="minorHAnsi"/>
          <w:szCs w:val="20"/>
          <w:u w:val="single"/>
          <w:lang w:val="en-US"/>
        </w:rPr>
        <w:t xml:space="preserve">6. </w:t>
      </w:r>
      <w:r w:rsidRPr="00814F37">
        <w:rPr>
          <w:rFonts w:asciiTheme="minorHAnsi" w:hAnsiTheme="minorHAnsi"/>
          <w:szCs w:val="20"/>
          <w:u w:val="single"/>
          <w:lang w:val="bg-BG"/>
        </w:rPr>
        <w:t>Защита SIEMENS 7SJ6111 5EB00 1FA0/EE</w:t>
      </w:r>
      <w:r w:rsidRPr="00814F37">
        <w:rPr>
          <w:rFonts w:asciiTheme="minorHAnsi" w:hAnsiTheme="minorHAnsi"/>
          <w:szCs w:val="20"/>
          <w:u w:val="single"/>
          <w:lang w:val="bg-BG"/>
        </w:rPr>
        <w:tab/>
      </w:r>
      <w:r w:rsidRPr="00814F37">
        <w:rPr>
          <w:rFonts w:asciiTheme="minorHAnsi" w:hAnsiTheme="minorHAnsi"/>
          <w:szCs w:val="20"/>
          <w:u w:val="single"/>
          <w:lang w:val="bg-BG"/>
        </w:rPr>
        <w:tab/>
      </w:r>
      <w:r w:rsidRPr="00814F37">
        <w:rPr>
          <w:rFonts w:asciiTheme="minorHAnsi" w:hAnsiTheme="minorHAnsi"/>
          <w:szCs w:val="20"/>
          <w:u w:val="single"/>
          <w:lang w:val="bg-BG"/>
        </w:rPr>
        <w:tab/>
      </w:r>
      <w:r w:rsidR="00620F6A">
        <w:rPr>
          <w:rFonts w:asciiTheme="minorHAnsi" w:hAnsiTheme="minorHAnsi"/>
          <w:szCs w:val="20"/>
          <w:u w:val="single"/>
          <w:lang w:val="bg-BG"/>
        </w:rPr>
        <w:tab/>
      </w:r>
      <w:r w:rsidRPr="00814F37">
        <w:rPr>
          <w:rFonts w:asciiTheme="minorHAnsi" w:hAnsiTheme="minorHAnsi"/>
          <w:szCs w:val="20"/>
          <w:u w:val="single"/>
          <w:lang w:val="bg-BG"/>
        </w:rPr>
        <w:tab/>
        <w:t>1</w:t>
      </w:r>
      <w:r w:rsidRPr="00814F37">
        <w:rPr>
          <w:rFonts w:asciiTheme="minorHAnsi" w:hAnsiTheme="minorHAnsi"/>
          <w:szCs w:val="20"/>
          <w:u w:val="single"/>
          <w:lang w:val="bg-BG"/>
        </w:rPr>
        <w:tab/>
        <w:t>БР</w:t>
      </w:r>
    </w:p>
    <w:p w14:paraId="71EB673C" w14:textId="77777777" w:rsidR="00814F37" w:rsidRPr="00252CA5" w:rsidRDefault="00814F37" w:rsidP="00252CA5">
      <w:pPr>
        <w:ind w:left="720"/>
        <w:rPr>
          <w:rFonts w:asciiTheme="minorHAnsi" w:hAnsiTheme="minorHAnsi"/>
          <w:szCs w:val="20"/>
          <w:lang w:val="bg-BG"/>
        </w:rPr>
      </w:pPr>
    </w:p>
    <w:p w14:paraId="6C3114F0" w14:textId="5AF8722B" w:rsidR="00252CA5" w:rsidRPr="00814F37" w:rsidRDefault="00252CA5" w:rsidP="00252CA5">
      <w:pPr>
        <w:ind w:left="720"/>
        <w:rPr>
          <w:rFonts w:asciiTheme="minorHAnsi" w:hAnsiTheme="minorHAnsi"/>
          <w:szCs w:val="20"/>
          <w:u w:val="single"/>
          <w:lang w:val="bg-BG"/>
        </w:rPr>
      </w:pPr>
      <w:r w:rsidRPr="00814F37">
        <w:rPr>
          <w:rFonts w:asciiTheme="minorHAnsi" w:hAnsiTheme="minorHAnsi"/>
          <w:szCs w:val="20"/>
          <w:u w:val="single"/>
          <w:lang w:val="en-US"/>
        </w:rPr>
        <w:t xml:space="preserve">7. </w:t>
      </w:r>
      <w:r w:rsidRPr="00814F37">
        <w:rPr>
          <w:rFonts w:asciiTheme="minorHAnsi" w:hAnsiTheme="minorHAnsi"/>
          <w:szCs w:val="20"/>
          <w:u w:val="single"/>
          <w:lang w:val="bg-BG"/>
        </w:rPr>
        <w:t>Защита SIEMENS 7SJ6111 5EB00 1HA0/EE</w:t>
      </w:r>
      <w:r w:rsidRPr="00814F37">
        <w:rPr>
          <w:rFonts w:asciiTheme="minorHAnsi" w:hAnsiTheme="minorHAnsi"/>
          <w:szCs w:val="20"/>
          <w:u w:val="single"/>
          <w:lang w:val="bg-BG"/>
        </w:rPr>
        <w:tab/>
      </w:r>
      <w:r w:rsidRPr="00814F37">
        <w:rPr>
          <w:rFonts w:asciiTheme="minorHAnsi" w:hAnsiTheme="minorHAnsi"/>
          <w:szCs w:val="20"/>
          <w:u w:val="single"/>
          <w:lang w:val="bg-BG"/>
        </w:rPr>
        <w:tab/>
      </w:r>
      <w:r w:rsidRPr="00814F37">
        <w:rPr>
          <w:rFonts w:asciiTheme="minorHAnsi" w:hAnsiTheme="minorHAnsi"/>
          <w:szCs w:val="20"/>
          <w:u w:val="single"/>
          <w:lang w:val="bg-BG"/>
        </w:rPr>
        <w:tab/>
      </w:r>
      <w:r w:rsidR="00620F6A">
        <w:rPr>
          <w:rFonts w:asciiTheme="minorHAnsi" w:hAnsiTheme="minorHAnsi"/>
          <w:szCs w:val="20"/>
          <w:u w:val="single"/>
          <w:lang w:val="bg-BG"/>
        </w:rPr>
        <w:tab/>
      </w:r>
      <w:r w:rsidRPr="00814F37">
        <w:rPr>
          <w:rFonts w:asciiTheme="minorHAnsi" w:hAnsiTheme="minorHAnsi"/>
          <w:szCs w:val="20"/>
          <w:u w:val="single"/>
          <w:lang w:val="bg-BG"/>
        </w:rPr>
        <w:tab/>
        <w:t>1</w:t>
      </w:r>
      <w:r w:rsidRPr="00814F37">
        <w:rPr>
          <w:rFonts w:asciiTheme="minorHAnsi" w:hAnsiTheme="minorHAnsi"/>
          <w:szCs w:val="20"/>
          <w:u w:val="single"/>
          <w:lang w:val="bg-BG"/>
        </w:rPr>
        <w:tab/>
        <w:t>БР</w:t>
      </w:r>
    </w:p>
    <w:p w14:paraId="6EE450CB" w14:textId="77777777" w:rsidR="00814F37" w:rsidRDefault="00814F37" w:rsidP="00252CA5">
      <w:pPr>
        <w:ind w:left="720"/>
        <w:rPr>
          <w:rFonts w:asciiTheme="minorHAnsi" w:hAnsiTheme="minorHAnsi"/>
          <w:szCs w:val="20"/>
          <w:lang w:val="bg-BG"/>
        </w:rPr>
      </w:pPr>
    </w:p>
    <w:p w14:paraId="6375AEE0" w14:textId="0840C101" w:rsidR="00252CA5" w:rsidRPr="00814F37" w:rsidRDefault="00252CA5" w:rsidP="00252CA5">
      <w:pPr>
        <w:ind w:left="720"/>
        <w:rPr>
          <w:rFonts w:asciiTheme="minorHAnsi" w:hAnsiTheme="minorHAnsi"/>
          <w:szCs w:val="20"/>
          <w:u w:val="single"/>
          <w:lang w:val="bg-BG"/>
        </w:rPr>
      </w:pPr>
      <w:r w:rsidRPr="00814F37">
        <w:rPr>
          <w:rFonts w:asciiTheme="minorHAnsi" w:hAnsiTheme="minorHAnsi"/>
          <w:szCs w:val="20"/>
          <w:u w:val="single"/>
          <w:lang w:val="en-US"/>
        </w:rPr>
        <w:t xml:space="preserve">8. </w:t>
      </w:r>
      <w:r w:rsidRPr="00814F37">
        <w:rPr>
          <w:rFonts w:asciiTheme="minorHAnsi" w:hAnsiTheme="minorHAnsi"/>
          <w:szCs w:val="20"/>
          <w:u w:val="single"/>
          <w:lang w:val="bg-BG"/>
        </w:rPr>
        <w:t>ТРАНСМИТЕР SITRANS P 7MF4233-1GA-1AB6 0-5bar</w:t>
      </w:r>
      <w:r w:rsidRPr="00814F37">
        <w:rPr>
          <w:rFonts w:asciiTheme="minorHAnsi" w:hAnsiTheme="minorHAnsi"/>
          <w:szCs w:val="20"/>
          <w:u w:val="single"/>
          <w:lang w:val="bg-BG"/>
        </w:rPr>
        <w:tab/>
      </w:r>
      <w:r w:rsidRPr="00814F37">
        <w:rPr>
          <w:rFonts w:asciiTheme="minorHAnsi" w:hAnsiTheme="minorHAnsi"/>
          <w:szCs w:val="20"/>
          <w:u w:val="single"/>
          <w:lang w:val="bg-BG"/>
        </w:rPr>
        <w:tab/>
      </w:r>
      <w:r w:rsidR="00620F6A">
        <w:rPr>
          <w:rFonts w:asciiTheme="minorHAnsi" w:hAnsiTheme="minorHAnsi"/>
          <w:szCs w:val="20"/>
          <w:u w:val="single"/>
          <w:lang w:val="bg-BG"/>
        </w:rPr>
        <w:tab/>
      </w:r>
      <w:r w:rsidRPr="00814F37">
        <w:rPr>
          <w:rFonts w:asciiTheme="minorHAnsi" w:hAnsiTheme="minorHAnsi"/>
          <w:szCs w:val="20"/>
          <w:u w:val="single"/>
          <w:lang w:val="bg-BG"/>
        </w:rPr>
        <w:tab/>
        <w:t>8</w:t>
      </w:r>
      <w:r w:rsidRPr="00814F37">
        <w:rPr>
          <w:rFonts w:asciiTheme="minorHAnsi" w:hAnsiTheme="minorHAnsi"/>
          <w:szCs w:val="20"/>
          <w:u w:val="single"/>
          <w:lang w:val="bg-BG"/>
        </w:rPr>
        <w:tab/>
        <w:t>БР</w:t>
      </w:r>
    </w:p>
    <w:p w14:paraId="43FFAE3A" w14:textId="77777777" w:rsidR="006F7FDC" w:rsidRDefault="006F7FDC" w:rsidP="001C6718">
      <w:pPr>
        <w:ind w:left="720"/>
        <w:rPr>
          <w:rFonts w:asciiTheme="minorHAnsi" w:hAnsiTheme="minorHAnsi"/>
          <w:szCs w:val="20"/>
          <w:lang w:val="bg-BG"/>
        </w:rPr>
      </w:pPr>
    </w:p>
    <w:p w14:paraId="27360892" w14:textId="77777777" w:rsidR="006F7FDC" w:rsidRDefault="006F7FDC" w:rsidP="001C6718">
      <w:pPr>
        <w:ind w:left="720"/>
        <w:rPr>
          <w:rFonts w:asciiTheme="minorHAnsi" w:hAnsiTheme="minorHAnsi"/>
          <w:szCs w:val="20"/>
          <w:lang w:val="bg-BG"/>
        </w:rPr>
      </w:pPr>
    </w:p>
    <w:p w14:paraId="5EF38834" w14:textId="77777777" w:rsidR="006F7FDC" w:rsidRDefault="006F7FDC" w:rsidP="001C6718">
      <w:pPr>
        <w:ind w:left="720"/>
        <w:rPr>
          <w:rFonts w:asciiTheme="minorHAnsi" w:hAnsiTheme="minorHAnsi"/>
          <w:szCs w:val="20"/>
          <w:lang w:val="bg-BG"/>
        </w:rPr>
      </w:pPr>
    </w:p>
    <w:p w14:paraId="3FBD1173" w14:textId="77777777" w:rsidR="006F7FDC" w:rsidRDefault="006F7FDC" w:rsidP="001C6718">
      <w:pPr>
        <w:ind w:left="720"/>
        <w:rPr>
          <w:rFonts w:asciiTheme="minorHAnsi" w:hAnsiTheme="minorHAnsi"/>
          <w:szCs w:val="20"/>
          <w:lang w:val="bg-BG"/>
        </w:rPr>
      </w:pPr>
    </w:p>
    <w:p w14:paraId="090F4EB0" w14:textId="4E014F19" w:rsidR="006F7FDC" w:rsidRPr="006F7FDC" w:rsidRDefault="006F7FDC" w:rsidP="006F7FDC">
      <w:pPr>
        <w:pStyle w:val="Heading1"/>
        <w:numPr>
          <w:ilvl w:val="0"/>
          <w:numId w:val="0"/>
        </w:numPr>
        <w:spacing w:before="480"/>
        <w:ind w:left="1134" w:hanging="1134"/>
        <w:rPr>
          <w:rFonts w:asciiTheme="minorHAnsi" w:hAnsiTheme="minorHAnsi"/>
          <w:sz w:val="20"/>
          <w:szCs w:val="20"/>
          <w:lang w:val="en-US"/>
        </w:rPr>
      </w:pPr>
      <w:bookmarkStart w:id="1" w:name="_Toc358635913"/>
      <w:r w:rsidRPr="006F7FDC">
        <w:rPr>
          <w:rFonts w:asciiTheme="minorHAnsi" w:hAnsiTheme="minorHAnsi"/>
          <w:sz w:val="20"/>
          <w:szCs w:val="20"/>
          <w:lang w:val="bg-BG"/>
        </w:rPr>
        <w:t>4.Д</w:t>
      </w:r>
      <w:r w:rsidRPr="006F7FDC">
        <w:rPr>
          <w:rFonts w:asciiTheme="minorHAnsi" w:hAnsiTheme="minorHAnsi"/>
          <w:caps w:val="0"/>
          <w:sz w:val="20"/>
          <w:szCs w:val="20"/>
          <w:lang w:val="bg-BG"/>
        </w:rPr>
        <w:t xml:space="preserve">остъп до електроцентрала </w:t>
      </w:r>
      <w:r w:rsidRPr="006F7FDC">
        <w:rPr>
          <w:rFonts w:asciiTheme="minorHAnsi" w:hAnsiTheme="minorHAnsi"/>
          <w:sz w:val="20"/>
          <w:szCs w:val="20"/>
          <w:lang w:val="bg-BG"/>
        </w:rPr>
        <w:t>Kонтурглобал марица изток 3</w:t>
      </w:r>
      <w:bookmarkEnd w:id="1"/>
    </w:p>
    <w:p w14:paraId="2B4A5F99" w14:textId="77777777" w:rsidR="006F7FDC" w:rsidRPr="006F7FDC" w:rsidRDefault="006F7FDC" w:rsidP="006F7FDC">
      <w:pPr>
        <w:ind w:firstLine="708"/>
        <w:rPr>
          <w:rFonts w:asciiTheme="minorHAnsi" w:hAnsiTheme="minorHAnsi"/>
          <w:szCs w:val="20"/>
          <w:lang w:val="bg-BG"/>
        </w:rPr>
      </w:pPr>
      <w:r w:rsidRPr="006F7FDC">
        <w:rPr>
          <w:rFonts w:asciiTheme="minorHAnsi" w:hAnsiTheme="minorHAnsi"/>
          <w:szCs w:val="20"/>
          <w:lang w:val="bg-BG"/>
        </w:rPr>
        <w:t xml:space="preserve">Работно време с доставчици на стоки  в склад е всеки работен ден от Понеделник до Петък от 8:30 до 15:00 часа. </w:t>
      </w:r>
      <w:bookmarkStart w:id="2" w:name="_Toc347122112"/>
      <w:r w:rsidRPr="006F7FDC">
        <w:rPr>
          <w:rFonts w:asciiTheme="minorHAnsi" w:hAnsiTheme="minorHAnsi"/>
          <w:szCs w:val="20"/>
          <w:lang w:val="bg-BG"/>
        </w:rPr>
        <w:t>Доставчиците трябва да следват следните правила при доставка на стоки:</w:t>
      </w:r>
    </w:p>
    <w:bookmarkEnd w:id="2"/>
    <w:p w14:paraId="5F424A1F"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При доставка на писма, пакети или малки по обем стоки, лицето приносител на стоката, срещу представяне на лична карта на главен портал получава временен пропуск, чрез който може да влезе на територията на централата и да предаде стоката на  получателя или в склада, придружаван от представител на Възложителя.</w:t>
      </w:r>
    </w:p>
    <w:p w14:paraId="0D22636D"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 xml:space="preserve">При доставка на стоки в  склад разрешение за достъп  се получава по следния начин: Доставчикът на стоки  представя на товарен портал на входа на електроцентралата, копие от поръчка за доставка или други документи, удостоверяващи, че стоките се доставят съгласно договор или поръчка  на КонтурГлобал Марица Изток 3 или КонтурГлобал Оперейшънс България. Изготвя се пропуск от охранител на товарен портал, който се подписва от ръководител на отдел Здраве, Безопасност и Сигурност. </w:t>
      </w:r>
    </w:p>
    <w:p w14:paraId="7B4D101B" w14:textId="77777777" w:rsidR="006F7FDC" w:rsidRPr="00CD4E22"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МПС с неизмити гуми или с неукрепени товари не се допускат на територията на централата.</w:t>
      </w: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CD4E22" w14:paraId="2D02F77B" w14:textId="77777777" w:rsidTr="00551628">
        <w:trPr>
          <w:trHeight w:val="824"/>
        </w:trPr>
        <w:tc>
          <w:tcPr>
            <w:tcW w:w="2757" w:type="dxa"/>
            <w:vMerge w:val="restart"/>
            <w:tcBorders>
              <w:top w:val="single" w:sz="12" w:space="0" w:color="auto"/>
              <w:left w:val="single" w:sz="12" w:space="0" w:color="auto"/>
              <w:right w:val="single" w:sz="6" w:space="0" w:color="auto"/>
            </w:tcBorders>
            <w:vAlign w:val="center"/>
          </w:tcPr>
          <w:p w14:paraId="05887E55" w14:textId="77777777" w:rsidR="00CD4E22" w:rsidRDefault="00CD4E22" w:rsidP="00551628">
            <w:pPr>
              <w:spacing w:before="0"/>
              <w:jc w:val="center"/>
            </w:pPr>
            <w:r w:rsidRPr="00B23E38">
              <w:rPr>
                <w:noProof/>
                <w:lang w:val="bg-BG" w:eastAsia="bg-BG"/>
              </w:rPr>
              <w:lastRenderedPageBreak/>
              <w:drawing>
                <wp:inline distT="0" distB="0" distL="0" distR="0" wp14:anchorId="573D3CB3" wp14:editId="634E8454">
                  <wp:extent cx="1398270" cy="464820"/>
                  <wp:effectExtent l="19050" t="0" r="0" b="0"/>
                  <wp:docPr id="4" name="Picture 4"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60634617" w14:textId="77777777" w:rsidR="00CD4E22" w:rsidRPr="00577A07" w:rsidRDefault="00CD4E22" w:rsidP="00551628">
            <w:pPr>
              <w:spacing w:before="120"/>
              <w:jc w:val="left"/>
              <w:rPr>
                <w:b/>
                <w:sz w:val="24"/>
              </w:rPr>
            </w:pPr>
            <w:r w:rsidRPr="00B72A2F">
              <w:rPr>
                <w:b/>
                <w:sz w:val="24"/>
              </w:rPr>
              <w:t>ContourGlobal</w:t>
            </w:r>
            <w:r w:rsidRPr="00577A07">
              <w:rPr>
                <w:b/>
                <w:sz w:val="24"/>
              </w:rPr>
              <w:t xml:space="preserve"> Maritza East 3</w:t>
            </w:r>
          </w:p>
          <w:p w14:paraId="5B84B792" w14:textId="77777777" w:rsidR="00CD4E22" w:rsidRPr="00577A07" w:rsidRDefault="00CD4E22" w:rsidP="00551628">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0D83465E" w14:textId="77777777" w:rsidR="00CD4E22" w:rsidRPr="00577A07" w:rsidRDefault="00CD4E22" w:rsidP="00551628">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002F2DF6" w14:textId="77777777" w:rsidR="00CD4E22" w:rsidRPr="00577A07" w:rsidRDefault="00CD4E22" w:rsidP="00551628">
            <w:pPr>
              <w:jc w:val="center"/>
              <w:rPr>
                <w:b/>
                <w:noProof/>
                <w:szCs w:val="20"/>
              </w:rPr>
            </w:pPr>
          </w:p>
        </w:tc>
      </w:tr>
      <w:tr w:rsidR="00CD4E22" w:rsidRPr="00577A07" w14:paraId="05B5814D" w14:textId="77777777" w:rsidTr="00551628">
        <w:trPr>
          <w:trHeight w:val="390"/>
        </w:trPr>
        <w:tc>
          <w:tcPr>
            <w:tcW w:w="2757" w:type="dxa"/>
            <w:vMerge/>
            <w:tcBorders>
              <w:left w:val="single" w:sz="12" w:space="0" w:color="auto"/>
              <w:right w:val="single" w:sz="6" w:space="0" w:color="auto"/>
            </w:tcBorders>
          </w:tcPr>
          <w:p w14:paraId="65DCFD9A" w14:textId="77777777" w:rsidR="00CD4E22" w:rsidRDefault="00CD4E22" w:rsidP="00551628">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69F9F5F4" w14:textId="77777777" w:rsidR="00CD4E22" w:rsidRPr="00577A07" w:rsidRDefault="00CD4E22" w:rsidP="00551628">
            <w:pPr>
              <w:jc w:val="center"/>
              <w:rPr>
                <w:b/>
                <w:sz w:val="22"/>
                <w:lang w:val="bg-BG"/>
              </w:rPr>
            </w:pPr>
            <w:r w:rsidRPr="00577A07">
              <w:rPr>
                <w:b/>
                <w:sz w:val="22"/>
                <w:szCs w:val="22"/>
                <w:lang w:val="en-GB"/>
              </w:rPr>
              <w:t>TECHNICAL SPECIFICATION</w:t>
            </w:r>
          </w:p>
          <w:p w14:paraId="355D78E5" w14:textId="77777777" w:rsidR="00CD4E22" w:rsidRPr="00577A07" w:rsidRDefault="00CD4E22" w:rsidP="00551628">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5DF3A834" w14:textId="77777777" w:rsidR="00CD4E22" w:rsidRDefault="00CD4E22" w:rsidP="00551628">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6788C9E0" w14:textId="77777777" w:rsidR="00CD4E22" w:rsidRPr="00B72A2F" w:rsidRDefault="00CD4E22" w:rsidP="00551628">
            <w:pPr>
              <w:tabs>
                <w:tab w:val="left" w:pos="569"/>
                <w:tab w:val="left" w:pos="1136"/>
              </w:tabs>
              <w:spacing w:before="0" w:after="0"/>
              <w:rPr>
                <w:noProof/>
                <w:sz w:val="18"/>
                <w:szCs w:val="18"/>
                <w:lang w:val="bg-BG"/>
              </w:rPr>
            </w:pPr>
          </w:p>
        </w:tc>
      </w:tr>
      <w:tr w:rsidR="00CD4E22" w:rsidRPr="00577A07" w14:paraId="13EF1D21" w14:textId="77777777" w:rsidTr="00551628">
        <w:trPr>
          <w:trHeight w:val="390"/>
        </w:trPr>
        <w:tc>
          <w:tcPr>
            <w:tcW w:w="2757" w:type="dxa"/>
            <w:vMerge/>
            <w:tcBorders>
              <w:left w:val="single" w:sz="12" w:space="0" w:color="auto"/>
              <w:bottom w:val="single" w:sz="12" w:space="0" w:color="auto"/>
              <w:right w:val="single" w:sz="6" w:space="0" w:color="auto"/>
            </w:tcBorders>
          </w:tcPr>
          <w:p w14:paraId="1F2E222B" w14:textId="77777777" w:rsidR="00CD4E22" w:rsidRPr="00577A07" w:rsidRDefault="00CD4E22" w:rsidP="00551628">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47E19221" w14:textId="77777777" w:rsidR="00CD4E22" w:rsidRPr="00577A07" w:rsidRDefault="00CD4E22" w:rsidP="00551628">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33AFD2E8" w14:textId="77777777" w:rsidR="00CD4E22" w:rsidRPr="00577A07" w:rsidRDefault="00CD4E22" w:rsidP="00551628">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7B3ADCBA" w14:textId="77777777" w:rsidR="00CD4E22" w:rsidRPr="001C6718" w:rsidRDefault="00CD4E22" w:rsidP="00551628">
            <w:pPr>
              <w:spacing w:before="0" w:after="0"/>
              <w:jc w:val="center"/>
              <w:rPr>
                <w:b/>
                <w:noProof/>
                <w:lang w:val="bg-BG"/>
              </w:rPr>
            </w:pPr>
            <w:r>
              <w:rPr>
                <w:b/>
                <w:noProof/>
                <w:lang w:val="bg-BG"/>
              </w:rPr>
              <w:t>5</w:t>
            </w:r>
          </w:p>
        </w:tc>
        <w:tc>
          <w:tcPr>
            <w:tcW w:w="367" w:type="dxa"/>
            <w:tcBorders>
              <w:top w:val="single" w:sz="2" w:space="0" w:color="auto"/>
              <w:left w:val="nil"/>
              <w:bottom w:val="single" w:sz="12" w:space="0" w:color="auto"/>
              <w:right w:val="nil"/>
            </w:tcBorders>
            <w:vAlign w:val="center"/>
          </w:tcPr>
          <w:p w14:paraId="1C32D298" w14:textId="77777777" w:rsidR="00CD4E22" w:rsidRPr="00577A07" w:rsidRDefault="00CD4E22" w:rsidP="00551628">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64C5D0FB" w14:textId="77777777" w:rsidR="00CD4E22" w:rsidRPr="00814F37" w:rsidRDefault="00CD4E22" w:rsidP="00551628">
            <w:pPr>
              <w:spacing w:before="0" w:after="0"/>
              <w:jc w:val="center"/>
              <w:rPr>
                <w:b/>
                <w:noProof/>
                <w:lang w:val="en-US"/>
              </w:rPr>
            </w:pPr>
            <w:r>
              <w:rPr>
                <w:b/>
                <w:noProof/>
                <w:lang w:val="en-US"/>
              </w:rPr>
              <w:t>6</w:t>
            </w:r>
          </w:p>
        </w:tc>
      </w:tr>
    </w:tbl>
    <w:p w14:paraId="5EADD60A" w14:textId="77777777" w:rsidR="00CD4E22" w:rsidRPr="006F7FDC" w:rsidRDefault="00CD4E22" w:rsidP="00CD4E22">
      <w:pPr>
        <w:ind w:left="720"/>
        <w:rPr>
          <w:rFonts w:asciiTheme="minorHAnsi" w:hAnsiTheme="minorHAnsi"/>
          <w:szCs w:val="20"/>
          <w:lang w:val="en-US"/>
        </w:rPr>
      </w:pPr>
    </w:p>
    <w:p w14:paraId="566FCEE6"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 xml:space="preserve">При товаро-разтоварните работи доставчикът  задължително да ползва ЛПС които са задължителни за работа на територията на ТЕЦ-а – каска, защитни обувки и подходящо работно облекло. </w:t>
      </w:r>
    </w:p>
    <w:p w14:paraId="1A612765"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Водачите на МПС, превозващи летливи или разпръскващи се материали, са длъжни да поставят покривала върху каросериите на МПС.</w:t>
      </w:r>
    </w:p>
    <w:p w14:paraId="1C311F5E"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Водачите на МПС на територията на централата, трябва да се движат, спират и паркират така, че по никакъв начин да не пречат на движението на другите МПС/пожарна линейка, служебни автомобили/ или хора.</w:t>
      </w:r>
    </w:p>
    <w:p w14:paraId="238D0C2D"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След доставяне на стоката в склад, доставчикът трябва незабавно да напусне територията на централата.</w:t>
      </w:r>
    </w:p>
    <w:p w14:paraId="7518E892"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Абсолютно се забранява внасянето на алкохол/включително и бира/, наркотици или други психотропни вещества, както и достъпа на територията на централата на лица употребили такива вещества.</w:t>
      </w:r>
    </w:p>
    <w:p w14:paraId="579F1B27" w14:textId="3A43222F"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Абсолютно се забранява внасянето на огнестрелно, газово и хладно оръжие, взривоопасни материали и взривно монтажни пистолети.</w:t>
      </w:r>
    </w:p>
    <w:p w14:paraId="0DE19996" w14:textId="6E1D8F5A" w:rsidR="006F7FDC" w:rsidRPr="006F7FDC" w:rsidRDefault="006F7FDC" w:rsidP="00CD4E22">
      <w:pPr>
        <w:pStyle w:val="Heading1"/>
        <w:numPr>
          <w:ilvl w:val="0"/>
          <w:numId w:val="0"/>
        </w:numPr>
        <w:spacing w:before="0" w:after="0"/>
        <w:ind w:left="1134" w:hanging="1134"/>
        <w:rPr>
          <w:rFonts w:asciiTheme="minorHAnsi" w:hAnsiTheme="minorHAnsi"/>
          <w:sz w:val="20"/>
          <w:szCs w:val="20"/>
          <w:lang w:val="bg-BG"/>
        </w:rPr>
      </w:pPr>
      <w:bookmarkStart w:id="3" w:name="_Toc358635914"/>
      <w:r w:rsidRPr="006F7FDC">
        <w:rPr>
          <w:rFonts w:asciiTheme="minorHAnsi" w:hAnsiTheme="minorHAnsi"/>
          <w:sz w:val="20"/>
          <w:szCs w:val="20"/>
          <w:lang w:val="bg-BG"/>
        </w:rPr>
        <w:t>5.о</w:t>
      </w:r>
      <w:r w:rsidRPr="006F7FDC">
        <w:rPr>
          <w:rFonts w:asciiTheme="minorHAnsi" w:hAnsiTheme="minorHAnsi"/>
          <w:caps w:val="0"/>
          <w:sz w:val="20"/>
          <w:szCs w:val="20"/>
          <w:lang w:val="bg-BG"/>
        </w:rPr>
        <w:t>паковане, пакетиране и комплектоване</w:t>
      </w:r>
      <w:bookmarkEnd w:id="3"/>
    </w:p>
    <w:p w14:paraId="22CDD0FB" w14:textId="77777777" w:rsidR="006F7FDC" w:rsidRPr="006F7FDC" w:rsidRDefault="006F7FDC" w:rsidP="006F7FDC">
      <w:pPr>
        <w:rPr>
          <w:rFonts w:asciiTheme="minorHAnsi" w:hAnsiTheme="minorHAnsi"/>
          <w:szCs w:val="20"/>
          <w:lang w:val="bg-BG"/>
        </w:rPr>
      </w:pPr>
    </w:p>
    <w:p w14:paraId="4CD6FD95"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Заводът производител на стоките извършва опаковане, етикетиране, пакетиране или комплектуване на стоките съгласно изискванията и правилата за безопасно транспортиране и съхраняване въз основа на техните физико-химични  свойства. </w:t>
      </w:r>
    </w:p>
    <w:p w14:paraId="6ECB1325"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Целта на етикетирането на стоките е да гарантира, че потребителите имат достъп до пълната информация за съдържанието и състава на продукта, за да защити здравето и интересите им. Друга информация може да предоставя подробности за конкретен аспект на продукта, като например неговия произход или начин за производство. Някои химични продукти, също са обект на конкретни регламенти.Етикетирането трябва също да съдържа конкретна информация, за да гарантира безопасната им употреба и да позволи на потребителите да упражнят реалния си избор. Освен това при опаковането на продукти трябва да се спазват критериите за производство, за да се избегне замърсяването им или повреда при транспортиране. </w:t>
      </w:r>
      <w:r w:rsidRPr="006F7FDC">
        <w:rPr>
          <w:rStyle w:val="Emphasis"/>
          <w:rFonts w:asciiTheme="minorHAnsi" w:hAnsiTheme="minorHAnsi"/>
          <w:szCs w:val="20"/>
        </w:rPr>
        <w:t>Защитните опаковки предпазват чувствителните към удари и вибрации изделия по време на манипулиране, складиране и транспорт, като възстановяват формата си за поемане на поредните механични въздействия. Съществуват различни материали и методи за осигуряване на тази защита, които трябва да се преценяват преди дистрибуцията на чувствителните изделия.</w:t>
      </w:r>
    </w:p>
    <w:p w14:paraId="7FAA605C" w14:textId="77777777" w:rsidR="006F7FDC" w:rsidRDefault="006F7FDC" w:rsidP="006F7FDC">
      <w:pPr>
        <w:rPr>
          <w:rFonts w:asciiTheme="minorHAnsi" w:hAnsiTheme="minorHAnsi"/>
          <w:szCs w:val="20"/>
          <w:lang w:val="bg-BG"/>
        </w:rPr>
      </w:pPr>
      <w:r w:rsidRPr="006F7FDC">
        <w:rPr>
          <w:rFonts w:asciiTheme="minorHAnsi" w:hAnsiTheme="minorHAnsi"/>
          <w:szCs w:val="20"/>
          <w:lang w:val="bg-BG"/>
        </w:rPr>
        <w:t>Ако има изисквания на Възложителя за опаковането, пакетирането и комплектуването и транспортирането на  стоките, се описва подробно.</w:t>
      </w:r>
    </w:p>
    <w:p w14:paraId="3A90FA93" w14:textId="77777777" w:rsidR="00CD4E22" w:rsidRPr="006F7FDC" w:rsidRDefault="00CD4E22" w:rsidP="00CD4E22">
      <w:pPr>
        <w:pStyle w:val="Heading1"/>
        <w:numPr>
          <w:ilvl w:val="0"/>
          <w:numId w:val="0"/>
        </w:numPr>
        <w:spacing w:before="480"/>
        <w:ind w:left="1134" w:hanging="1134"/>
        <w:rPr>
          <w:rFonts w:asciiTheme="minorHAnsi" w:hAnsiTheme="minorHAnsi"/>
          <w:sz w:val="20"/>
          <w:szCs w:val="20"/>
          <w:lang w:val="bg-BG"/>
        </w:rPr>
      </w:pPr>
      <w:bookmarkStart w:id="4" w:name="_Toc358635915"/>
      <w:r>
        <w:rPr>
          <w:rFonts w:asciiTheme="minorHAnsi" w:hAnsiTheme="minorHAnsi"/>
          <w:sz w:val="20"/>
          <w:szCs w:val="20"/>
          <w:lang w:val="bg-BG"/>
        </w:rPr>
        <w:t>6.</w:t>
      </w:r>
      <w:r w:rsidRPr="006F7FDC">
        <w:rPr>
          <w:rFonts w:asciiTheme="minorHAnsi" w:hAnsiTheme="minorHAnsi"/>
          <w:sz w:val="20"/>
          <w:szCs w:val="20"/>
          <w:lang w:val="bg-BG"/>
        </w:rPr>
        <w:t>П</w:t>
      </w:r>
      <w:r w:rsidRPr="006F7FDC">
        <w:rPr>
          <w:rFonts w:asciiTheme="minorHAnsi" w:hAnsiTheme="minorHAnsi"/>
          <w:caps w:val="0"/>
          <w:sz w:val="20"/>
          <w:szCs w:val="20"/>
          <w:lang w:val="bg-BG"/>
        </w:rPr>
        <w:t>риемане на стоките в склада</w:t>
      </w:r>
      <w:bookmarkEnd w:id="4"/>
    </w:p>
    <w:p w14:paraId="66E9BC15" w14:textId="77777777" w:rsidR="00CD4E22" w:rsidRPr="006F7FDC" w:rsidRDefault="00CD4E22" w:rsidP="00CD4E22">
      <w:pPr>
        <w:rPr>
          <w:rFonts w:asciiTheme="minorHAnsi" w:hAnsiTheme="minorHAnsi"/>
          <w:szCs w:val="20"/>
          <w:lang w:val="bg-BG"/>
        </w:rPr>
      </w:pPr>
      <w:r w:rsidRPr="006F7FDC">
        <w:rPr>
          <w:rFonts w:asciiTheme="minorHAnsi" w:hAnsiTheme="minorHAnsi"/>
          <w:szCs w:val="20"/>
          <w:lang w:val="bg-BG"/>
        </w:rPr>
        <w:t>При доставка на стоки доставчика е длъжен за уведоми за датата и часа на доставката един ден преди датата на доставка в склад, с цел да бъде организирана необходимата техника за товаро разтоварни дейности на стоките.</w:t>
      </w:r>
    </w:p>
    <w:p w14:paraId="2FE153F0" w14:textId="77777777" w:rsidR="00CD4E22" w:rsidRPr="006F7FDC" w:rsidRDefault="00CD4E22" w:rsidP="00CD4E22">
      <w:pPr>
        <w:ind w:firstLine="708"/>
        <w:rPr>
          <w:rFonts w:asciiTheme="minorHAnsi" w:hAnsiTheme="minorHAnsi"/>
          <w:szCs w:val="20"/>
          <w:lang w:val="bg-BG"/>
        </w:rPr>
      </w:pPr>
      <w:r w:rsidRPr="006F7FDC">
        <w:rPr>
          <w:rFonts w:asciiTheme="minorHAnsi" w:hAnsiTheme="minorHAnsi"/>
          <w:szCs w:val="20"/>
          <w:lang w:val="bg-BG"/>
        </w:rPr>
        <w:t xml:space="preserve">Материално отговорното лице от склад удостоверява чрез поставяне на печат на товарителницата или на приемно-предавателния протокол получаването на материалите, след което уведомява с  изпращане на е-мейл екипа на отдел поддръжка.  До края на следващия работен ден техническото лице, отговорник за приемане на стоката, трябва да извърши технически контрол на доставената стока/материал/ и да подпише приемно-предавателен протокол за приемане на стоките. Същевременно попълва в  протокола информация за технически контрол. След това стоката се поставя на определено мястото в склада, а фактурата и приемно предавателния протокол се предават в счетоводството. </w:t>
      </w:r>
    </w:p>
    <w:p w14:paraId="14B8F6F6" w14:textId="77777777" w:rsidR="00CD4E22" w:rsidRDefault="00CD4E22" w:rsidP="006F7FDC">
      <w:pPr>
        <w:rPr>
          <w:rFonts w:asciiTheme="minorHAnsi" w:hAnsiTheme="minorHAnsi"/>
          <w:szCs w:val="20"/>
          <w:lang w:val="bg-BG"/>
        </w:rPr>
      </w:pPr>
    </w:p>
    <w:p w14:paraId="16E70566" w14:textId="77777777" w:rsidR="00CD4E22" w:rsidRDefault="00CD4E22" w:rsidP="006F7FDC">
      <w:pPr>
        <w:rPr>
          <w:rFonts w:asciiTheme="minorHAnsi" w:hAnsiTheme="minorHAnsi"/>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5F7E15C7"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56D04308" w14:textId="77777777" w:rsidR="006F7FDC" w:rsidRDefault="006F7FDC" w:rsidP="000D6495">
            <w:pPr>
              <w:spacing w:before="0"/>
              <w:jc w:val="center"/>
            </w:pPr>
            <w:r w:rsidRPr="00B23E38">
              <w:rPr>
                <w:noProof/>
                <w:lang w:val="bg-BG" w:eastAsia="bg-BG"/>
              </w:rPr>
              <w:drawing>
                <wp:inline distT="0" distB="0" distL="0" distR="0" wp14:anchorId="45A676FE" wp14:editId="1E2FCE69">
                  <wp:extent cx="1398270" cy="464820"/>
                  <wp:effectExtent l="19050" t="0" r="0" b="0"/>
                  <wp:docPr id="5" name="Picture 5"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0EA87309"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6F51CDAC"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304C4289"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78A14FC4" w14:textId="77777777" w:rsidR="006F7FDC" w:rsidRPr="00577A07" w:rsidRDefault="006F7FDC" w:rsidP="000D6495">
            <w:pPr>
              <w:jc w:val="center"/>
              <w:rPr>
                <w:b/>
                <w:noProof/>
                <w:szCs w:val="20"/>
              </w:rPr>
            </w:pPr>
          </w:p>
        </w:tc>
      </w:tr>
      <w:tr w:rsidR="006F7FDC" w:rsidRPr="00577A07" w14:paraId="316C3699" w14:textId="77777777" w:rsidTr="000D6495">
        <w:trPr>
          <w:trHeight w:val="390"/>
        </w:trPr>
        <w:tc>
          <w:tcPr>
            <w:tcW w:w="2757" w:type="dxa"/>
            <w:vMerge/>
            <w:tcBorders>
              <w:left w:val="single" w:sz="12" w:space="0" w:color="auto"/>
              <w:right w:val="single" w:sz="6" w:space="0" w:color="auto"/>
            </w:tcBorders>
          </w:tcPr>
          <w:p w14:paraId="03164BA3"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0960659D" w14:textId="77777777" w:rsidR="006F7FDC" w:rsidRPr="00577A07" w:rsidRDefault="006F7FDC" w:rsidP="000D6495">
            <w:pPr>
              <w:jc w:val="center"/>
              <w:rPr>
                <w:b/>
                <w:sz w:val="22"/>
                <w:lang w:val="bg-BG"/>
              </w:rPr>
            </w:pPr>
            <w:r w:rsidRPr="00577A07">
              <w:rPr>
                <w:b/>
                <w:sz w:val="22"/>
                <w:szCs w:val="22"/>
                <w:lang w:val="en-GB"/>
              </w:rPr>
              <w:t>TECHNICAL SPECIFICATION</w:t>
            </w:r>
          </w:p>
          <w:p w14:paraId="5226F0C2"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3AEF2034"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02B33E5D"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2893B57E" w14:textId="77777777" w:rsidTr="000D6495">
        <w:trPr>
          <w:trHeight w:val="390"/>
        </w:trPr>
        <w:tc>
          <w:tcPr>
            <w:tcW w:w="2757" w:type="dxa"/>
            <w:vMerge/>
            <w:tcBorders>
              <w:left w:val="single" w:sz="12" w:space="0" w:color="auto"/>
              <w:bottom w:val="single" w:sz="12" w:space="0" w:color="auto"/>
              <w:right w:val="single" w:sz="6" w:space="0" w:color="auto"/>
            </w:tcBorders>
          </w:tcPr>
          <w:p w14:paraId="1F7769FF"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432A2105"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42419E4C"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6A62AF82" w14:textId="5572479B" w:rsidR="006F7FDC" w:rsidRPr="001C6718" w:rsidRDefault="00814F37" w:rsidP="000D6495">
            <w:pPr>
              <w:spacing w:before="0" w:after="0"/>
              <w:jc w:val="center"/>
              <w:rPr>
                <w:b/>
                <w:noProof/>
                <w:lang w:val="bg-BG"/>
              </w:rPr>
            </w:pPr>
            <w:r>
              <w:rPr>
                <w:b/>
                <w:noProof/>
                <w:lang w:val="bg-BG"/>
              </w:rPr>
              <w:t>6</w:t>
            </w:r>
          </w:p>
        </w:tc>
        <w:tc>
          <w:tcPr>
            <w:tcW w:w="367" w:type="dxa"/>
            <w:tcBorders>
              <w:top w:val="single" w:sz="2" w:space="0" w:color="auto"/>
              <w:left w:val="nil"/>
              <w:bottom w:val="single" w:sz="12" w:space="0" w:color="auto"/>
              <w:right w:val="nil"/>
            </w:tcBorders>
            <w:vAlign w:val="center"/>
          </w:tcPr>
          <w:p w14:paraId="66F40FA0"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3C086190" w14:textId="3EE8F662" w:rsidR="006F7FDC" w:rsidRPr="0034374C" w:rsidRDefault="00814F37" w:rsidP="000D6495">
            <w:pPr>
              <w:spacing w:before="0" w:after="0"/>
              <w:jc w:val="center"/>
              <w:rPr>
                <w:b/>
                <w:noProof/>
                <w:lang w:val="bg-BG"/>
              </w:rPr>
            </w:pPr>
            <w:r>
              <w:rPr>
                <w:b/>
                <w:noProof/>
                <w:lang w:val="bg-BG"/>
              </w:rPr>
              <w:t>6</w:t>
            </w:r>
          </w:p>
        </w:tc>
      </w:tr>
    </w:tbl>
    <w:p w14:paraId="392B8D15" w14:textId="77777777" w:rsidR="006F7FDC" w:rsidRPr="006F7FDC" w:rsidRDefault="006F7FDC" w:rsidP="006F7FDC">
      <w:pPr>
        <w:rPr>
          <w:rFonts w:asciiTheme="minorHAnsi" w:hAnsiTheme="minorHAnsi"/>
          <w:szCs w:val="20"/>
          <w:lang w:val="bg-BG"/>
        </w:rPr>
      </w:pPr>
    </w:p>
    <w:p w14:paraId="2E01BE77" w14:textId="77777777" w:rsidR="006F7FDC" w:rsidRPr="006F7FDC" w:rsidRDefault="006F7FDC" w:rsidP="006F7FDC">
      <w:pPr>
        <w:ind w:firstLine="708"/>
        <w:rPr>
          <w:rFonts w:asciiTheme="minorHAnsi" w:hAnsiTheme="minorHAnsi"/>
          <w:szCs w:val="20"/>
          <w:lang w:val="en-US"/>
        </w:rPr>
      </w:pPr>
      <w:r w:rsidRPr="006F7FDC">
        <w:rPr>
          <w:rFonts w:asciiTheme="minorHAnsi" w:hAnsiTheme="minorHAnsi"/>
          <w:szCs w:val="20"/>
          <w:lang w:val="bg-BG"/>
        </w:rPr>
        <w:t xml:space="preserve">В случай, че стоката не съответства на изискванията от техническата спецификация или на зададените в заявката параметри, или има констатирана повреда, описана в протокола за технически контрол, тези стоки се връщат на доставчика и стоката не се приема в склад. Доставчика е длъжен да замени стоката с изправна. </w:t>
      </w:r>
    </w:p>
    <w:p w14:paraId="13F4A62A" w14:textId="77777777" w:rsidR="006F7FDC" w:rsidRPr="006F7FDC" w:rsidRDefault="006F7FDC" w:rsidP="006F7FDC">
      <w:pPr>
        <w:ind w:firstLine="708"/>
        <w:rPr>
          <w:rFonts w:asciiTheme="minorHAnsi" w:hAnsiTheme="minorHAnsi"/>
          <w:szCs w:val="20"/>
          <w:lang w:val="en-US"/>
        </w:rPr>
      </w:pPr>
    </w:p>
    <w:p w14:paraId="2B974A73" w14:textId="67470811" w:rsidR="006F7FDC" w:rsidRPr="006F7FDC" w:rsidRDefault="006F7FDC" w:rsidP="006F7FDC">
      <w:pPr>
        <w:pStyle w:val="Heading1"/>
        <w:numPr>
          <w:ilvl w:val="0"/>
          <w:numId w:val="0"/>
        </w:numPr>
        <w:spacing w:before="480"/>
        <w:ind w:left="1134" w:hanging="1134"/>
        <w:rPr>
          <w:rFonts w:asciiTheme="minorHAnsi" w:hAnsiTheme="minorHAnsi"/>
          <w:sz w:val="20"/>
          <w:szCs w:val="20"/>
          <w:lang w:val="bg-BG"/>
        </w:rPr>
      </w:pPr>
      <w:bookmarkStart w:id="5" w:name="_Toc358635916"/>
      <w:r>
        <w:rPr>
          <w:rFonts w:asciiTheme="minorHAnsi" w:hAnsiTheme="minorHAnsi"/>
          <w:sz w:val="20"/>
          <w:szCs w:val="20"/>
          <w:lang w:val="bg-BG"/>
        </w:rPr>
        <w:t>7.</w:t>
      </w:r>
      <w:r w:rsidRPr="006F7FDC">
        <w:rPr>
          <w:rFonts w:asciiTheme="minorHAnsi" w:hAnsiTheme="minorHAnsi"/>
          <w:sz w:val="20"/>
          <w:szCs w:val="20"/>
          <w:lang w:val="bg-BG"/>
        </w:rPr>
        <w:t>Протоколи и референтни документи</w:t>
      </w:r>
      <w:bookmarkEnd w:id="5"/>
    </w:p>
    <w:p w14:paraId="660FEDE9"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Стоките да се придружават от следните документи: </w:t>
      </w:r>
    </w:p>
    <w:p w14:paraId="0C26FAD2"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lang w:val="bg-BG"/>
        </w:rPr>
        <w:t xml:space="preserve">приемо-предавателен протокол, </w:t>
      </w:r>
    </w:p>
    <w:p w14:paraId="4E710D20"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rPr>
        <w:t xml:space="preserve">сертификат за </w:t>
      </w:r>
      <w:r w:rsidRPr="006F7FDC">
        <w:rPr>
          <w:rFonts w:asciiTheme="minorHAnsi" w:hAnsiTheme="minorHAnsi"/>
          <w:szCs w:val="20"/>
          <w:lang w:val="bg-BG"/>
        </w:rPr>
        <w:t>качество и произход от завода производител</w:t>
      </w:r>
      <w:r w:rsidRPr="006F7FDC">
        <w:rPr>
          <w:rFonts w:asciiTheme="minorHAnsi" w:hAnsiTheme="minorHAnsi"/>
          <w:szCs w:val="20"/>
        </w:rPr>
        <w:t>,</w:t>
      </w:r>
    </w:p>
    <w:p w14:paraId="62115F5D"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lang w:val="bg-BG"/>
        </w:rPr>
        <w:t xml:space="preserve">инструкция за експлоатация и поддръжка, </w:t>
      </w:r>
    </w:p>
    <w:p w14:paraId="42CBB1ED" w14:textId="77777777" w:rsidR="006F7FDC" w:rsidRPr="006F7FDC" w:rsidRDefault="006F7FDC" w:rsidP="001C6718">
      <w:pPr>
        <w:ind w:left="720"/>
        <w:rPr>
          <w:rFonts w:asciiTheme="minorHAnsi" w:hAnsiTheme="minorHAnsi"/>
          <w:szCs w:val="20"/>
          <w:lang w:val="bg-BG"/>
        </w:rPr>
      </w:pPr>
    </w:p>
    <w:sectPr w:rsidR="006F7FDC" w:rsidRPr="006F7FDC" w:rsidSect="00620F6A">
      <w:headerReference w:type="first" r:id="rId11"/>
      <w:footerReference w:type="first" r:id="rId12"/>
      <w:pgSz w:w="11906" w:h="16838" w:code="9"/>
      <w:pgMar w:top="851" w:right="1558" w:bottom="851" w:left="1134" w:header="567" w:footer="567"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B7B75" w14:textId="77777777" w:rsidR="008D4107" w:rsidRDefault="008D4107">
      <w:r>
        <w:separator/>
      </w:r>
    </w:p>
  </w:endnote>
  <w:endnote w:type="continuationSeparator" w:id="0">
    <w:p w14:paraId="629D2130" w14:textId="77777777" w:rsidR="008D4107" w:rsidRDefault="008D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altName w:val="Palatino Linotype"/>
    <w:panose1 w:val="02040503050406030204"/>
    <w:charset w:val="CC"/>
    <w:family w:val="roman"/>
    <w:pitch w:val="variable"/>
    <w:sig w:usb0="E00002FF" w:usb1="400004FF" w:usb2="00000000" w:usb3="00000000" w:csb0="0000019F" w:csb1="00000000"/>
  </w:font>
  <w:font w:name="Arial Grassetto">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4B2" w14:textId="77777777" w:rsidR="0034374C" w:rsidRDefault="0034374C" w:rsidP="00B72A2F">
    <w:pPr>
      <w:pStyle w:val="Footer"/>
      <w:rPr>
        <w:szCs w:val="14"/>
        <w:lang w:val="bg-BG"/>
      </w:rPr>
    </w:pPr>
  </w:p>
  <w:p w14:paraId="126CC4B3" w14:textId="77777777" w:rsidR="0034374C" w:rsidRPr="00B72A2F" w:rsidRDefault="0034374C" w:rsidP="00B72A2F">
    <w:pPr>
      <w:pStyle w:val="Footer"/>
      <w:rPr>
        <w:szCs w:val="14"/>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BE457" w14:textId="77777777" w:rsidR="008D4107" w:rsidRDefault="008D4107">
      <w:r>
        <w:separator/>
      </w:r>
    </w:p>
  </w:footnote>
  <w:footnote w:type="continuationSeparator" w:id="0">
    <w:p w14:paraId="024F9A42" w14:textId="77777777" w:rsidR="008D4107" w:rsidRDefault="008D4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4B1" w14:textId="77777777" w:rsidR="0034374C" w:rsidRPr="00561546" w:rsidRDefault="0034374C" w:rsidP="00561546">
    <w:pPr>
      <w:pStyle w:val="Header"/>
      <w:spacing w:before="0" w:after="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496FB40"/>
    <w:lvl w:ilvl="0">
      <w:start w:val="1"/>
      <w:numFmt w:val="bullet"/>
      <w:pStyle w:val="Nome"/>
      <w:lvlText w:val=""/>
      <w:lvlJc w:val="left"/>
      <w:pPr>
        <w:tabs>
          <w:tab w:val="num" w:pos="1440"/>
        </w:tabs>
        <w:ind w:left="1440" w:hanging="360"/>
      </w:pPr>
      <w:rPr>
        <w:rFonts w:ascii="Symbol" w:hAnsi="Symbol" w:hint="default"/>
      </w:rPr>
    </w:lvl>
  </w:abstractNum>
  <w:abstractNum w:abstractNumId="1">
    <w:nsid w:val="FFFFFF83"/>
    <w:multiLevelType w:val="singleLevel"/>
    <w:tmpl w:val="EE88742A"/>
    <w:lvl w:ilvl="0">
      <w:start w:val="1"/>
      <w:numFmt w:val="bullet"/>
      <w:pStyle w:val="TITULO1-BIS"/>
      <w:lvlText w:val=""/>
      <w:lvlJc w:val="left"/>
      <w:pPr>
        <w:tabs>
          <w:tab w:val="num" w:pos="643"/>
        </w:tabs>
        <w:ind w:left="643" w:hanging="360"/>
      </w:pPr>
      <w:rPr>
        <w:rFonts w:ascii="Symbol" w:hAnsi="Symbol" w:hint="default"/>
      </w:rPr>
    </w:lvl>
  </w:abstractNum>
  <w:abstractNum w:abstractNumId="2">
    <w:nsid w:val="FFFFFF89"/>
    <w:multiLevelType w:val="singleLevel"/>
    <w:tmpl w:val="215AD064"/>
    <w:lvl w:ilvl="0">
      <w:start w:val="1"/>
      <w:numFmt w:val="bullet"/>
      <w:pStyle w:val="Puntoelenco1"/>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testo"/>
      <w:lvlText w:val="*"/>
      <w:lvlJc w:val="left"/>
      <w:rPr>
        <w:rFonts w:cs="Times New Roman"/>
      </w:rPr>
    </w:lvl>
  </w:abstractNum>
  <w:abstractNum w:abstractNumId="4">
    <w:nsid w:val="0B4624EB"/>
    <w:multiLevelType w:val="singleLevel"/>
    <w:tmpl w:val="0F580E3C"/>
    <w:lvl w:ilvl="0">
      <w:start w:val="1"/>
      <w:numFmt w:val="bullet"/>
      <w:lvlText w:val=""/>
      <w:lvlJc w:val="left"/>
      <w:pPr>
        <w:tabs>
          <w:tab w:val="num" w:pos="360"/>
        </w:tabs>
        <w:ind w:left="360" w:hanging="360"/>
      </w:pPr>
      <w:rPr>
        <w:rFonts w:ascii="Symbol" w:hAnsi="Symbol" w:hint="default"/>
      </w:rPr>
    </w:lvl>
  </w:abstractNum>
  <w:abstractNum w:abstractNumId="5">
    <w:nsid w:val="13AB30A7"/>
    <w:multiLevelType w:val="hybridMultilevel"/>
    <w:tmpl w:val="081C72BE"/>
    <w:lvl w:ilvl="0" w:tplc="CB56354C">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5935DD4"/>
    <w:multiLevelType w:val="singleLevel"/>
    <w:tmpl w:val="D734703A"/>
    <w:lvl w:ilvl="0">
      <w:start w:val="1"/>
      <w:numFmt w:val="bullet"/>
      <w:lvlText w:val=""/>
      <w:lvlJc w:val="left"/>
      <w:pPr>
        <w:tabs>
          <w:tab w:val="num" w:pos="360"/>
        </w:tabs>
        <w:ind w:left="360" w:hanging="360"/>
      </w:pPr>
      <w:rPr>
        <w:rFonts w:ascii="Symbol" w:hAnsi="Symbol" w:hint="default"/>
      </w:rPr>
    </w:lvl>
  </w:abstractNum>
  <w:abstractNum w:abstractNumId="7">
    <w:nsid w:val="181C0FBA"/>
    <w:multiLevelType w:val="multilevel"/>
    <w:tmpl w:val="F7B6BF12"/>
    <w:lvl w:ilvl="0">
      <w:start w:val="3"/>
      <w:numFmt w:val="decimal"/>
      <w:lvlText w:val="%1"/>
      <w:lvlJc w:val="left"/>
      <w:pPr>
        <w:ind w:left="510" w:hanging="510"/>
      </w:pPr>
      <w:rPr>
        <w:rFonts w:hint="default"/>
      </w:rPr>
    </w:lvl>
    <w:lvl w:ilvl="1">
      <w:start w:val="4"/>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8">
    <w:nsid w:val="1EB0767C"/>
    <w:multiLevelType w:val="multilevel"/>
    <w:tmpl w:val="752E0782"/>
    <w:lvl w:ilvl="0">
      <w:start w:val="1"/>
      <w:numFmt w:val="decimal"/>
      <w:pStyle w:val="Spiegelstrich3"/>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417"/>
        </w:tabs>
        <w:ind w:left="1417" w:hanging="1134"/>
      </w:pPr>
      <w:rPr>
        <w:rFonts w:cs="Times New Roman" w:hint="default"/>
      </w:rPr>
    </w:lvl>
    <w:lvl w:ilvl="3">
      <w:start w:val="1"/>
      <w:numFmt w:val="decimal"/>
      <w:lvlText w:val="%1.%2.%3.%4"/>
      <w:lvlJc w:val="left"/>
      <w:pPr>
        <w:tabs>
          <w:tab w:val="num" w:pos="1417"/>
        </w:tabs>
        <w:ind w:left="1417" w:hanging="1134"/>
      </w:pPr>
      <w:rPr>
        <w:rFonts w:cs="Times New Roman" w:hint="default"/>
      </w:rPr>
    </w:lvl>
    <w:lvl w:ilvl="4">
      <w:start w:val="1"/>
      <w:numFmt w:val="decimal"/>
      <w:lvlText w:val="%1.%2.%3.%4.%5"/>
      <w:lvlJc w:val="left"/>
      <w:pPr>
        <w:tabs>
          <w:tab w:val="num" w:pos="2425"/>
        </w:tabs>
        <w:ind w:left="2425" w:hanging="1008"/>
      </w:pPr>
      <w:rPr>
        <w:rFonts w:cs="Times New Roman" w:hint="default"/>
      </w:rPr>
    </w:lvl>
    <w:lvl w:ilvl="5">
      <w:start w:val="1"/>
      <w:numFmt w:val="decimal"/>
      <w:lvlText w:val="%1.%2.%3.%4.%5.%6"/>
      <w:lvlJc w:val="left"/>
      <w:pPr>
        <w:tabs>
          <w:tab w:val="num" w:pos="2569"/>
        </w:tabs>
        <w:ind w:left="2569" w:hanging="1152"/>
      </w:pPr>
      <w:rPr>
        <w:rFonts w:cs="Times New Roman" w:hint="default"/>
      </w:rPr>
    </w:lvl>
    <w:lvl w:ilvl="6">
      <w:start w:val="1"/>
      <w:numFmt w:val="decimal"/>
      <w:lvlText w:val="%1.%2.%3.%4.%5.%6.%7"/>
      <w:lvlJc w:val="left"/>
      <w:pPr>
        <w:tabs>
          <w:tab w:val="num" w:pos="2713"/>
        </w:tabs>
        <w:ind w:left="2713" w:hanging="1296"/>
      </w:pPr>
      <w:rPr>
        <w:rFonts w:cs="Times New Roman" w:hint="default"/>
      </w:rPr>
    </w:lvl>
    <w:lvl w:ilvl="7">
      <w:start w:val="1"/>
      <w:numFmt w:val="decimal"/>
      <w:lvlText w:val="%1.%2.%3.%4.%5.%6.%7.%8"/>
      <w:lvlJc w:val="left"/>
      <w:pPr>
        <w:tabs>
          <w:tab w:val="num" w:pos="2857"/>
        </w:tabs>
        <w:ind w:left="2857" w:hanging="1440"/>
      </w:pPr>
      <w:rPr>
        <w:rFonts w:cs="Times New Roman" w:hint="default"/>
      </w:rPr>
    </w:lvl>
    <w:lvl w:ilvl="8">
      <w:start w:val="1"/>
      <w:numFmt w:val="decimal"/>
      <w:lvlText w:val="%1.%2.%3.%4.%5.%6.%7.%8.%9"/>
      <w:lvlJc w:val="left"/>
      <w:pPr>
        <w:tabs>
          <w:tab w:val="num" w:pos="3001"/>
        </w:tabs>
        <w:ind w:left="3001" w:hanging="1584"/>
      </w:pPr>
      <w:rPr>
        <w:rFonts w:cs="Times New Roman" w:hint="default"/>
      </w:rPr>
    </w:lvl>
  </w:abstractNum>
  <w:abstractNum w:abstractNumId="9">
    <w:nsid w:val="1F611556"/>
    <w:multiLevelType w:val="hybridMultilevel"/>
    <w:tmpl w:val="C70C9070"/>
    <w:lvl w:ilvl="0" w:tplc="2064E914">
      <w:start w:val="1"/>
      <w:numFmt w:val="bullet"/>
      <w:lvlText w:val=""/>
      <w:lvlJc w:val="left"/>
      <w:pPr>
        <w:tabs>
          <w:tab w:val="num" w:pos="851"/>
        </w:tabs>
        <w:ind w:left="425" w:firstLine="142"/>
      </w:pPr>
      <w:rPr>
        <w:rFonts w:ascii="Symbol" w:hAnsi="Symbol" w:hint="default"/>
      </w:rPr>
    </w:lvl>
    <w:lvl w:ilvl="1" w:tplc="492699CE" w:tentative="1">
      <w:start w:val="1"/>
      <w:numFmt w:val="bullet"/>
      <w:lvlText w:val="o"/>
      <w:lvlJc w:val="left"/>
      <w:pPr>
        <w:tabs>
          <w:tab w:val="num" w:pos="2145"/>
        </w:tabs>
        <w:ind w:left="2145" w:hanging="360"/>
      </w:pPr>
      <w:rPr>
        <w:rFonts w:ascii="Courier New" w:hAnsi="Courier New" w:hint="default"/>
      </w:rPr>
    </w:lvl>
    <w:lvl w:ilvl="2" w:tplc="0906A886" w:tentative="1">
      <w:start w:val="1"/>
      <w:numFmt w:val="bullet"/>
      <w:lvlText w:val=""/>
      <w:lvlJc w:val="left"/>
      <w:pPr>
        <w:tabs>
          <w:tab w:val="num" w:pos="2865"/>
        </w:tabs>
        <w:ind w:left="2865" w:hanging="360"/>
      </w:pPr>
      <w:rPr>
        <w:rFonts w:ascii="Wingdings" w:hAnsi="Wingdings" w:hint="default"/>
      </w:rPr>
    </w:lvl>
    <w:lvl w:ilvl="3" w:tplc="B636E0B0" w:tentative="1">
      <w:start w:val="1"/>
      <w:numFmt w:val="bullet"/>
      <w:lvlText w:val=""/>
      <w:lvlJc w:val="left"/>
      <w:pPr>
        <w:tabs>
          <w:tab w:val="num" w:pos="3585"/>
        </w:tabs>
        <w:ind w:left="3585" w:hanging="360"/>
      </w:pPr>
      <w:rPr>
        <w:rFonts w:ascii="Symbol" w:hAnsi="Symbol" w:hint="default"/>
      </w:rPr>
    </w:lvl>
    <w:lvl w:ilvl="4" w:tplc="5EB0019C" w:tentative="1">
      <w:start w:val="1"/>
      <w:numFmt w:val="bullet"/>
      <w:lvlText w:val="o"/>
      <w:lvlJc w:val="left"/>
      <w:pPr>
        <w:tabs>
          <w:tab w:val="num" w:pos="4305"/>
        </w:tabs>
        <w:ind w:left="4305" w:hanging="360"/>
      </w:pPr>
      <w:rPr>
        <w:rFonts w:ascii="Courier New" w:hAnsi="Courier New" w:hint="default"/>
      </w:rPr>
    </w:lvl>
    <w:lvl w:ilvl="5" w:tplc="0450BA88" w:tentative="1">
      <w:start w:val="1"/>
      <w:numFmt w:val="bullet"/>
      <w:lvlText w:val=""/>
      <w:lvlJc w:val="left"/>
      <w:pPr>
        <w:tabs>
          <w:tab w:val="num" w:pos="5025"/>
        </w:tabs>
        <w:ind w:left="5025" w:hanging="360"/>
      </w:pPr>
      <w:rPr>
        <w:rFonts w:ascii="Wingdings" w:hAnsi="Wingdings" w:hint="default"/>
      </w:rPr>
    </w:lvl>
    <w:lvl w:ilvl="6" w:tplc="6C4062A4" w:tentative="1">
      <w:start w:val="1"/>
      <w:numFmt w:val="bullet"/>
      <w:lvlText w:val=""/>
      <w:lvlJc w:val="left"/>
      <w:pPr>
        <w:tabs>
          <w:tab w:val="num" w:pos="5745"/>
        </w:tabs>
        <w:ind w:left="5745" w:hanging="360"/>
      </w:pPr>
      <w:rPr>
        <w:rFonts w:ascii="Symbol" w:hAnsi="Symbol" w:hint="default"/>
      </w:rPr>
    </w:lvl>
    <w:lvl w:ilvl="7" w:tplc="B23C1CD2" w:tentative="1">
      <w:start w:val="1"/>
      <w:numFmt w:val="bullet"/>
      <w:lvlText w:val="o"/>
      <w:lvlJc w:val="left"/>
      <w:pPr>
        <w:tabs>
          <w:tab w:val="num" w:pos="6465"/>
        </w:tabs>
        <w:ind w:left="6465" w:hanging="360"/>
      </w:pPr>
      <w:rPr>
        <w:rFonts w:ascii="Courier New" w:hAnsi="Courier New" w:hint="default"/>
      </w:rPr>
    </w:lvl>
    <w:lvl w:ilvl="8" w:tplc="18E08C34" w:tentative="1">
      <w:start w:val="1"/>
      <w:numFmt w:val="bullet"/>
      <w:lvlText w:val=""/>
      <w:lvlJc w:val="left"/>
      <w:pPr>
        <w:tabs>
          <w:tab w:val="num" w:pos="7185"/>
        </w:tabs>
        <w:ind w:left="7185" w:hanging="360"/>
      </w:pPr>
      <w:rPr>
        <w:rFonts w:ascii="Wingdings" w:hAnsi="Wingdings" w:hint="default"/>
      </w:rPr>
    </w:lvl>
  </w:abstractNum>
  <w:abstractNum w:abstractNumId="10">
    <w:nsid w:val="1FF4155B"/>
    <w:multiLevelType w:val="hybridMultilevel"/>
    <w:tmpl w:val="0C8E0D10"/>
    <w:lvl w:ilvl="0" w:tplc="2EC4982A">
      <w:start w:val="1"/>
      <w:numFmt w:val="bullet"/>
      <w:pStyle w:val="ListBullet"/>
      <w:lvlText w:val="-"/>
      <w:lvlJc w:val="left"/>
      <w:pPr>
        <w:tabs>
          <w:tab w:val="num" w:pos="644"/>
        </w:tabs>
        <w:ind w:left="644" w:hanging="360"/>
      </w:pPr>
      <w:rPr>
        <w:rFonts w:ascii="Courier New" w:hAnsi="Courier New" w:hint="default"/>
      </w:rPr>
    </w:lvl>
    <w:lvl w:ilvl="1" w:tplc="FDB233FE">
      <w:start w:val="1"/>
      <w:numFmt w:val="bullet"/>
      <w:lvlText w:val="o"/>
      <w:lvlJc w:val="left"/>
      <w:pPr>
        <w:tabs>
          <w:tab w:val="num" w:pos="1440"/>
        </w:tabs>
        <w:ind w:left="1440" w:hanging="360"/>
      </w:pPr>
      <w:rPr>
        <w:rFonts w:ascii="Courier New" w:hAnsi="Courier New" w:hint="default"/>
      </w:rPr>
    </w:lvl>
    <w:lvl w:ilvl="2" w:tplc="05EEC1D4">
      <w:start w:val="1"/>
      <w:numFmt w:val="bullet"/>
      <w:lvlText w:val=""/>
      <w:lvlJc w:val="left"/>
      <w:pPr>
        <w:tabs>
          <w:tab w:val="num" w:pos="2160"/>
        </w:tabs>
        <w:ind w:left="2160" w:hanging="360"/>
      </w:pPr>
      <w:rPr>
        <w:rFonts w:ascii="Wingdings" w:hAnsi="Wingdings" w:hint="default"/>
      </w:rPr>
    </w:lvl>
    <w:lvl w:ilvl="3" w:tplc="794CDDAE" w:tentative="1">
      <w:start w:val="1"/>
      <w:numFmt w:val="bullet"/>
      <w:lvlText w:val=""/>
      <w:lvlJc w:val="left"/>
      <w:pPr>
        <w:tabs>
          <w:tab w:val="num" w:pos="2880"/>
        </w:tabs>
        <w:ind w:left="2880" w:hanging="360"/>
      </w:pPr>
      <w:rPr>
        <w:rFonts w:ascii="Symbol" w:hAnsi="Symbol" w:hint="default"/>
      </w:rPr>
    </w:lvl>
    <w:lvl w:ilvl="4" w:tplc="06F64B4C" w:tentative="1">
      <w:start w:val="1"/>
      <w:numFmt w:val="bullet"/>
      <w:lvlText w:val="o"/>
      <w:lvlJc w:val="left"/>
      <w:pPr>
        <w:tabs>
          <w:tab w:val="num" w:pos="3600"/>
        </w:tabs>
        <w:ind w:left="3600" w:hanging="360"/>
      </w:pPr>
      <w:rPr>
        <w:rFonts w:ascii="Courier New" w:hAnsi="Courier New" w:hint="default"/>
      </w:rPr>
    </w:lvl>
    <w:lvl w:ilvl="5" w:tplc="0CFA1348" w:tentative="1">
      <w:start w:val="1"/>
      <w:numFmt w:val="bullet"/>
      <w:lvlText w:val=""/>
      <w:lvlJc w:val="left"/>
      <w:pPr>
        <w:tabs>
          <w:tab w:val="num" w:pos="4320"/>
        </w:tabs>
        <w:ind w:left="4320" w:hanging="360"/>
      </w:pPr>
      <w:rPr>
        <w:rFonts w:ascii="Wingdings" w:hAnsi="Wingdings" w:hint="default"/>
      </w:rPr>
    </w:lvl>
    <w:lvl w:ilvl="6" w:tplc="EEA01B64" w:tentative="1">
      <w:start w:val="1"/>
      <w:numFmt w:val="bullet"/>
      <w:lvlText w:val=""/>
      <w:lvlJc w:val="left"/>
      <w:pPr>
        <w:tabs>
          <w:tab w:val="num" w:pos="5040"/>
        </w:tabs>
        <w:ind w:left="5040" w:hanging="360"/>
      </w:pPr>
      <w:rPr>
        <w:rFonts w:ascii="Symbol" w:hAnsi="Symbol" w:hint="default"/>
      </w:rPr>
    </w:lvl>
    <w:lvl w:ilvl="7" w:tplc="3A16E776" w:tentative="1">
      <w:start w:val="1"/>
      <w:numFmt w:val="bullet"/>
      <w:lvlText w:val="o"/>
      <w:lvlJc w:val="left"/>
      <w:pPr>
        <w:tabs>
          <w:tab w:val="num" w:pos="5760"/>
        </w:tabs>
        <w:ind w:left="5760" w:hanging="360"/>
      </w:pPr>
      <w:rPr>
        <w:rFonts w:ascii="Courier New" w:hAnsi="Courier New" w:hint="default"/>
      </w:rPr>
    </w:lvl>
    <w:lvl w:ilvl="8" w:tplc="5B8A401C" w:tentative="1">
      <w:start w:val="1"/>
      <w:numFmt w:val="bullet"/>
      <w:lvlText w:val=""/>
      <w:lvlJc w:val="left"/>
      <w:pPr>
        <w:tabs>
          <w:tab w:val="num" w:pos="6480"/>
        </w:tabs>
        <w:ind w:left="6480" w:hanging="360"/>
      </w:pPr>
      <w:rPr>
        <w:rFonts w:ascii="Wingdings" w:hAnsi="Wingdings" w:hint="default"/>
      </w:rPr>
    </w:lvl>
  </w:abstractNum>
  <w:abstractNum w:abstractNumId="11">
    <w:nsid w:val="2B661CE1"/>
    <w:multiLevelType w:val="multilevel"/>
    <w:tmpl w:val="4A365C9A"/>
    <w:lvl w:ilvl="0">
      <w:start w:val="1"/>
      <w:numFmt w:val="decimal"/>
      <w:pStyle w:val="Heading1"/>
      <w:lvlText w:val="%1."/>
      <w:lvlJc w:val="left"/>
      <w:pPr>
        <w:tabs>
          <w:tab w:val="num" w:pos="1314"/>
        </w:tabs>
        <w:ind w:left="131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Heading3"/>
      <w:lvlText w:val="%1.%2.%3"/>
      <w:lvlJc w:val="left"/>
      <w:pPr>
        <w:tabs>
          <w:tab w:val="num" w:pos="1417"/>
        </w:tabs>
        <w:ind w:left="1417" w:hanging="1134"/>
      </w:pPr>
      <w:rPr>
        <w:rFonts w:cs="Times New Roman" w:hint="default"/>
      </w:rPr>
    </w:lvl>
    <w:lvl w:ilvl="3">
      <w:start w:val="1"/>
      <w:numFmt w:val="decimal"/>
      <w:pStyle w:val="Heading4"/>
      <w:lvlText w:val="%1.%2.%3.%4"/>
      <w:lvlJc w:val="left"/>
      <w:pPr>
        <w:tabs>
          <w:tab w:val="num" w:pos="1417"/>
        </w:tabs>
        <w:ind w:left="1417" w:hanging="1134"/>
      </w:pPr>
      <w:rPr>
        <w:rFonts w:cs="Times New Roman" w:hint="default"/>
      </w:rPr>
    </w:lvl>
    <w:lvl w:ilvl="4">
      <w:start w:val="1"/>
      <w:numFmt w:val="decimal"/>
      <w:pStyle w:val="Heading5"/>
      <w:lvlText w:val="%1.%2.%3.%4.%5"/>
      <w:lvlJc w:val="left"/>
      <w:pPr>
        <w:tabs>
          <w:tab w:val="num" w:pos="2551"/>
        </w:tabs>
        <w:ind w:left="2551" w:hanging="1134"/>
      </w:pPr>
      <w:rPr>
        <w:rFonts w:cs="Times New Roman" w:hint="default"/>
      </w:rPr>
    </w:lvl>
    <w:lvl w:ilvl="5">
      <w:start w:val="1"/>
      <w:numFmt w:val="decimal"/>
      <w:pStyle w:val="Heading6"/>
      <w:lvlText w:val="%1.%2.%3.%4.%5.%6"/>
      <w:lvlJc w:val="left"/>
      <w:pPr>
        <w:tabs>
          <w:tab w:val="num" w:pos="2569"/>
        </w:tabs>
        <w:ind w:left="2569" w:hanging="1152"/>
      </w:pPr>
      <w:rPr>
        <w:rFonts w:cs="Times New Roman" w:hint="default"/>
      </w:rPr>
    </w:lvl>
    <w:lvl w:ilvl="6">
      <w:start w:val="1"/>
      <w:numFmt w:val="decimal"/>
      <w:pStyle w:val="Heading7"/>
      <w:lvlText w:val="%1.%2.%3.%4.%5.%6.%7"/>
      <w:lvlJc w:val="left"/>
      <w:pPr>
        <w:tabs>
          <w:tab w:val="num" w:pos="2713"/>
        </w:tabs>
        <w:ind w:left="2713" w:hanging="1296"/>
      </w:pPr>
      <w:rPr>
        <w:rFonts w:cs="Times New Roman" w:hint="default"/>
      </w:rPr>
    </w:lvl>
    <w:lvl w:ilvl="7">
      <w:start w:val="1"/>
      <w:numFmt w:val="decimal"/>
      <w:pStyle w:val="Heading8"/>
      <w:lvlText w:val="%1.%2.%3.%4.%5.%6.%7.%8"/>
      <w:lvlJc w:val="left"/>
      <w:pPr>
        <w:tabs>
          <w:tab w:val="num" w:pos="2857"/>
        </w:tabs>
        <w:ind w:left="2857" w:hanging="1440"/>
      </w:pPr>
      <w:rPr>
        <w:rFonts w:cs="Times New Roman" w:hint="default"/>
      </w:rPr>
    </w:lvl>
    <w:lvl w:ilvl="8">
      <w:start w:val="1"/>
      <w:numFmt w:val="decimal"/>
      <w:pStyle w:val="Heading9"/>
      <w:lvlText w:val="%1.%2.%3.%4.%5.%6.%7.%8.%9"/>
      <w:lvlJc w:val="left"/>
      <w:pPr>
        <w:tabs>
          <w:tab w:val="num" w:pos="3001"/>
        </w:tabs>
        <w:ind w:left="3001" w:hanging="1584"/>
      </w:pPr>
      <w:rPr>
        <w:rFonts w:cs="Times New Roman" w:hint="default"/>
      </w:rPr>
    </w:lvl>
  </w:abstractNum>
  <w:abstractNum w:abstractNumId="12">
    <w:nsid w:val="2D554B87"/>
    <w:multiLevelType w:val="hybridMultilevel"/>
    <w:tmpl w:val="136ECAF6"/>
    <w:lvl w:ilvl="0" w:tplc="EC0400D4">
      <w:start w:val="1"/>
      <w:numFmt w:val="decimal"/>
      <w:lvlText w:val="%1."/>
      <w:lvlJc w:val="left"/>
      <w:pPr>
        <w:ind w:left="405" w:hanging="360"/>
      </w:pPr>
      <w:rPr>
        <w:rFonts w:hint="default"/>
        <w:sz w:val="20"/>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13">
    <w:nsid w:val="305E43FA"/>
    <w:multiLevelType w:val="hybridMultilevel"/>
    <w:tmpl w:val="C194D458"/>
    <w:lvl w:ilvl="0" w:tplc="E012D3C6">
      <w:numFmt w:val="bullet"/>
      <w:lvlText w:val="-"/>
      <w:lvlJc w:val="left"/>
      <w:pPr>
        <w:tabs>
          <w:tab w:val="num" w:pos="567"/>
        </w:tabs>
        <w:ind w:left="567"/>
      </w:pPr>
      <w:rPr>
        <w:rFonts w:ascii="Arial" w:hAnsi="Arial" w:hint="default"/>
      </w:rPr>
    </w:lvl>
    <w:lvl w:ilvl="1" w:tplc="ECB68E26" w:tentative="1">
      <w:start w:val="1"/>
      <w:numFmt w:val="bullet"/>
      <w:lvlText w:val="o"/>
      <w:lvlJc w:val="left"/>
      <w:pPr>
        <w:tabs>
          <w:tab w:val="num" w:pos="2007"/>
        </w:tabs>
        <w:ind w:left="2007" w:hanging="360"/>
      </w:pPr>
      <w:rPr>
        <w:rFonts w:ascii="Courier New" w:hAnsi="Courier New" w:hint="default"/>
      </w:rPr>
    </w:lvl>
    <w:lvl w:ilvl="2" w:tplc="DA6285D6" w:tentative="1">
      <w:start w:val="1"/>
      <w:numFmt w:val="bullet"/>
      <w:lvlText w:val=""/>
      <w:lvlJc w:val="left"/>
      <w:pPr>
        <w:tabs>
          <w:tab w:val="num" w:pos="2727"/>
        </w:tabs>
        <w:ind w:left="2727" w:hanging="360"/>
      </w:pPr>
      <w:rPr>
        <w:rFonts w:ascii="Wingdings" w:hAnsi="Wingdings" w:hint="default"/>
      </w:rPr>
    </w:lvl>
    <w:lvl w:ilvl="3" w:tplc="C168334A" w:tentative="1">
      <w:start w:val="1"/>
      <w:numFmt w:val="bullet"/>
      <w:lvlText w:val=""/>
      <w:lvlJc w:val="left"/>
      <w:pPr>
        <w:tabs>
          <w:tab w:val="num" w:pos="3447"/>
        </w:tabs>
        <w:ind w:left="3447" w:hanging="360"/>
      </w:pPr>
      <w:rPr>
        <w:rFonts w:ascii="Symbol" w:hAnsi="Symbol" w:hint="default"/>
      </w:rPr>
    </w:lvl>
    <w:lvl w:ilvl="4" w:tplc="262CC32C" w:tentative="1">
      <w:start w:val="1"/>
      <w:numFmt w:val="bullet"/>
      <w:lvlText w:val="o"/>
      <w:lvlJc w:val="left"/>
      <w:pPr>
        <w:tabs>
          <w:tab w:val="num" w:pos="4167"/>
        </w:tabs>
        <w:ind w:left="4167" w:hanging="360"/>
      </w:pPr>
      <w:rPr>
        <w:rFonts w:ascii="Courier New" w:hAnsi="Courier New" w:hint="default"/>
      </w:rPr>
    </w:lvl>
    <w:lvl w:ilvl="5" w:tplc="1924E79A" w:tentative="1">
      <w:start w:val="1"/>
      <w:numFmt w:val="bullet"/>
      <w:lvlText w:val=""/>
      <w:lvlJc w:val="left"/>
      <w:pPr>
        <w:tabs>
          <w:tab w:val="num" w:pos="4887"/>
        </w:tabs>
        <w:ind w:left="4887" w:hanging="360"/>
      </w:pPr>
      <w:rPr>
        <w:rFonts w:ascii="Wingdings" w:hAnsi="Wingdings" w:hint="default"/>
      </w:rPr>
    </w:lvl>
    <w:lvl w:ilvl="6" w:tplc="B7E42F10" w:tentative="1">
      <w:start w:val="1"/>
      <w:numFmt w:val="bullet"/>
      <w:lvlText w:val=""/>
      <w:lvlJc w:val="left"/>
      <w:pPr>
        <w:tabs>
          <w:tab w:val="num" w:pos="5607"/>
        </w:tabs>
        <w:ind w:left="5607" w:hanging="360"/>
      </w:pPr>
      <w:rPr>
        <w:rFonts w:ascii="Symbol" w:hAnsi="Symbol" w:hint="default"/>
      </w:rPr>
    </w:lvl>
    <w:lvl w:ilvl="7" w:tplc="D71034FE" w:tentative="1">
      <w:start w:val="1"/>
      <w:numFmt w:val="bullet"/>
      <w:lvlText w:val="o"/>
      <w:lvlJc w:val="left"/>
      <w:pPr>
        <w:tabs>
          <w:tab w:val="num" w:pos="6327"/>
        </w:tabs>
        <w:ind w:left="6327" w:hanging="360"/>
      </w:pPr>
      <w:rPr>
        <w:rFonts w:ascii="Courier New" w:hAnsi="Courier New" w:hint="default"/>
      </w:rPr>
    </w:lvl>
    <w:lvl w:ilvl="8" w:tplc="64CEC3F0" w:tentative="1">
      <w:start w:val="1"/>
      <w:numFmt w:val="bullet"/>
      <w:lvlText w:val=""/>
      <w:lvlJc w:val="left"/>
      <w:pPr>
        <w:tabs>
          <w:tab w:val="num" w:pos="7047"/>
        </w:tabs>
        <w:ind w:left="7047" w:hanging="360"/>
      </w:pPr>
      <w:rPr>
        <w:rFonts w:ascii="Wingdings" w:hAnsi="Wingdings" w:hint="default"/>
      </w:rPr>
    </w:lvl>
  </w:abstractNum>
  <w:abstractNum w:abstractNumId="14">
    <w:nsid w:val="3ADB18D0"/>
    <w:multiLevelType w:val="hybridMultilevel"/>
    <w:tmpl w:val="E440FC42"/>
    <w:lvl w:ilvl="0" w:tplc="0402000F">
      <w:start w:val="1"/>
      <w:numFmt w:val="decimal"/>
      <w:lvlText w:val="%1."/>
      <w:lvlJc w:val="left"/>
      <w:pPr>
        <w:ind w:left="720" w:hanging="360"/>
      </w:pPr>
      <w:rPr>
        <w:rFonts w:hint="default"/>
        <w:b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53A66177"/>
    <w:multiLevelType w:val="multilevel"/>
    <w:tmpl w:val="5E50872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25"/>
        </w:tabs>
        <w:ind w:left="1425" w:hanging="720"/>
      </w:pPr>
      <w:rPr>
        <w:rFonts w:cs="Times New Roman" w:hint="default"/>
      </w:rPr>
    </w:lvl>
    <w:lvl w:ilvl="2">
      <w:start w:val="1"/>
      <w:numFmt w:val="decimal"/>
      <w:lvlRestart w:val="0"/>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3180"/>
        </w:tabs>
        <w:ind w:left="3180" w:hanging="144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4230"/>
        </w:tabs>
        <w:ind w:left="4230" w:hanging="1800"/>
      </w:pPr>
      <w:rPr>
        <w:rFonts w:cs="Times New Roman" w:hint="default"/>
      </w:rPr>
    </w:lvl>
    <w:lvl w:ilvl="7">
      <w:start w:val="1"/>
      <w:numFmt w:val="decimal"/>
      <w:isLgl/>
      <w:lvlText w:val="%1.%2.%3.%4.%5.%6.%7.%8."/>
      <w:lvlJc w:val="left"/>
      <w:pPr>
        <w:tabs>
          <w:tab w:val="num" w:pos="4935"/>
        </w:tabs>
        <w:ind w:left="4935" w:hanging="216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abstractNum w:abstractNumId="16">
    <w:nsid w:val="544C24A6"/>
    <w:multiLevelType w:val="hybridMultilevel"/>
    <w:tmpl w:val="545E133A"/>
    <w:lvl w:ilvl="0" w:tplc="5D04B9EE">
      <w:start w:val="3"/>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EB6690"/>
    <w:multiLevelType w:val="hybridMultilevel"/>
    <w:tmpl w:val="C5001D28"/>
    <w:lvl w:ilvl="0" w:tplc="6B9A7752">
      <w:start w:val="1"/>
      <w:numFmt w:val="bullet"/>
      <w:lvlText w:val="○"/>
      <w:lvlJc w:val="left"/>
      <w:pPr>
        <w:tabs>
          <w:tab w:val="num" w:pos="284"/>
        </w:tabs>
        <w:ind w:left="284"/>
      </w:pPr>
      <w:rPr>
        <w:rFonts w:ascii="Arial" w:hAnsi="Arial" w:hint="default"/>
      </w:rPr>
    </w:lvl>
    <w:lvl w:ilvl="1" w:tplc="E44E4538" w:tentative="1">
      <w:start w:val="1"/>
      <w:numFmt w:val="bullet"/>
      <w:lvlText w:val="o"/>
      <w:lvlJc w:val="left"/>
      <w:pPr>
        <w:tabs>
          <w:tab w:val="num" w:pos="1440"/>
        </w:tabs>
        <w:ind w:left="1440" w:hanging="360"/>
      </w:pPr>
      <w:rPr>
        <w:rFonts w:ascii="Courier New" w:hAnsi="Courier New" w:hint="default"/>
      </w:rPr>
    </w:lvl>
    <w:lvl w:ilvl="2" w:tplc="F75C501A" w:tentative="1">
      <w:start w:val="1"/>
      <w:numFmt w:val="bullet"/>
      <w:lvlText w:val=""/>
      <w:lvlJc w:val="left"/>
      <w:pPr>
        <w:tabs>
          <w:tab w:val="num" w:pos="2160"/>
        </w:tabs>
        <w:ind w:left="2160" w:hanging="360"/>
      </w:pPr>
      <w:rPr>
        <w:rFonts w:ascii="Wingdings" w:hAnsi="Wingdings" w:hint="default"/>
      </w:rPr>
    </w:lvl>
    <w:lvl w:ilvl="3" w:tplc="8B8E3044" w:tentative="1">
      <w:start w:val="1"/>
      <w:numFmt w:val="bullet"/>
      <w:lvlText w:val=""/>
      <w:lvlJc w:val="left"/>
      <w:pPr>
        <w:tabs>
          <w:tab w:val="num" w:pos="2880"/>
        </w:tabs>
        <w:ind w:left="2880" w:hanging="360"/>
      </w:pPr>
      <w:rPr>
        <w:rFonts w:ascii="Symbol" w:hAnsi="Symbol" w:hint="default"/>
      </w:rPr>
    </w:lvl>
    <w:lvl w:ilvl="4" w:tplc="0C34AAE4" w:tentative="1">
      <w:start w:val="1"/>
      <w:numFmt w:val="bullet"/>
      <w:lvlText w:val="o"/>
      <w:lvlJc w:val="left"/>
      <w:pPr>
        <w:tabs>
          <w:tab w:val="num" w:pos="3600"/>
        </w:tabs>
        <w:ind w:left="3600" w:hanging="360"/>
      </w:pPr>
      <w:rPr>
        <w:rFonts w:ascii="Courier New" w:hAnsi="Courier New" w:hint="default"/>
      </w:rPr>
    </w:lvl>
    <w:lvl w:ilvl="5" w:tplc="90D22DB0" w:tentative="1">
      <w:start w:val="1"/>
      <w:numFmt w:val="bullet"/>
      <w:lvlText w:val=""/>
      <w:lvlJc w:val="left"/>
      <w:pPr>
        <w:tabs>
          <w:tab w:val="num" w:pos="4320"/>
        </w:tabs>
        <w:ind w:left="4320" w:hanging="360"/>
      </w:pPr>
      <w:rPr>
        <w:rFonts w:ascii="Wingdings" w:hAnsi="Wingdings" w:hint="default"/>
      </w:rPr>
    </w:lvl>
    <w:lvl w:ilvl="6" w:tplc="FE48A3CA" w:tentative="1">
      <w:start w:val="1"/>
      <w:numFmt w:val="bullet"/>
      <w:lvlText w:val=""/>
      <w:lvlJc w:val="left"/>
      <w:pPr>
        <w:tabs>
          <w:tab w:val="num" w:pos="5040"/>
        </w:tabs>
        <w:ind w:left="5040" w:hanging="360"/>
      </w:pPr>
      <w:rPr>
        <w:rFonts w:ascii="Symbol" w:hAnsi="Symbol" w:hint="default"/>
      </w:rPr>
    </w:lvl>
    <w:lvl w:ilvl="7" w:tplc="196EF1B8" w:tentative="1">
      <w:start w:val="1"/>
      <w:numFmt w:val="bullet"/>
      <w:lvlText w:val="o"/>
      <w:lvlJc w:val="left"/>
      <w:pPr>
        <w:tabs>
          <w:tab w:val="num" w:pos="5760"/>
        </w:tabs>
        <w:ind w:left="5760" w:hanging="360"/>
      </w:pPr>
      <w:rPr>
        <w:rFonts w:ascii="Courier New" w:hAnsi="Courier New" w:hint="default"/>
      </w:rPr>
    </w:lvl>
    <w:lvl w:ilvl="8" w:tplc="B2FE4D38" w:tentative="1">
      <w:start w:val="1"/>
      <w:numFmt w:val="bullet"/>
      <w:lvlText w:val=""/>
      <w:lvlJc w:val="left"/>
      <w:pPr>
        <w:tabs>
          <w:tab w:val="num" w:pos="6480"/>
        </w:tabs>
        <w:ind w:left="6480" w:hanging="360"/>
      </w:pPr>
      <w:rPr>
        <w:rFonts w:ascii="Wingdings" w:hAnsi="Wingdings" w:hint="default"/>
      </w:rPr>
    </w:lvl>
  </w:abstractNum>
  <w:abstractNum w:abstractNumId="18">
    <w:nsid w:val="5BC722C0"/>
    <w:multiLevelType w:val="multilevel"/>
    <w:tmpl w:val="CEBA6AA8"/>
    <w:lvl w:ilvl="0">
      <w:start w:val="1"/>
      <w:numFmt w:val="decimal"/>
      <w:pStyle w:val="Spiegelstrich1"/>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417"/>
        </w:tabs>
        <w:ind w:left="1417" w:hanging="1134"/>
      </w:pPr>
      <w:rPr>
        <w:rFonts w:cs="Times New Roman" w:hint="default"/>
      </w:rPr>
    </w:lvl>
    <w:lvl w:ilvl="3">
      <w:start w:val="1"/>
      <w:numFmt w:val="decimal"/>
      <w:lvlText w:val="%1.%2.%3.%4"/>
      <w:lvlJc w:val="left"/>
      <w:pPr>
        <w:tabs>
          <w:tab w:val="num" w:pos="1417"/>
        </w:tabs>
        <w:ind w:left="1417" w:hanging="1134"/>
      </w:pPr>
      <w:rPr>
        <w:rFonts w:cs="Times New Roman" w:hint="default"/>
      </w:rPr>
    </w:lvl>
    <w:lvl w:ilvl="4">
      <w:start w:val="1"/>
      <w:numFmt w:val="decimal"/>
      <w:lvlText w:val="%1.%2.%3.%4.%5"/>
      <w:lvlJc w:val="left"/>
      <w:pPr>
        <w:tabs>
          <w:tab w:val="num" w:pos="2551"/>
        </w:tabs>
        <w:ind w:left="2551" w:hanging="1134"/>
      </w:pPr>
      <w:rPr>
        <w:rFonts w:cs="Times New Roman" w:hint="default"/>
      </w:rPr>
    </w:lvl>
    <w:lvl w:ilvl="5">
      <w:start w:val="1"/>
      <w:numFmt w:val="decimal"/>
      <w:lvlText w:val="%1.%2.%3.%4.%5.%6"/>
      <w:lvlJc w:val="left"/>
      <w:pPr>
        <w:tabs>
          <w:tab w:val="num" w:pos="2569"/>
        </w:tabs>
        <w:ind w:left="2569" w:hanging="1152"/>
      </w:pPr>
      <w:rPr>
        <w:rFonts w:cs="Times New Roman" w:hint="default"/>
      </w:rPr>
    </w:lvl>
    <w:lvl w:ilvl="6">
      <w:start w:val="1"/>
      <w:numFmt w:val="decimal"/>
      <w:lvlText w:val="%1.%2.%3.%4.%5.%6.%7"/>
      <w:lvlJc w:val="left"/>
      <w:pPr>
        <w:tabs>
          <w:tab w:val="num" w:pos="2713"/>
        </w:tabs>
        <w:ind w:left="2713" w:hanging="1296"/>
      </w:pPr>
      <w:rPr>
        <w:rFonts w:cs="Times New Roman" w:hint="default"/>
      </w:rPr>
    </w:lvl>
    <w:lvl w:ilvl="7">
      <w:start w:val="1"/>
      <w:numFmt w:val="decimal"/>
      <w:lvlText w:val="%1.%2.%3.%4.%5.%6.%7.%8"/>
      <w:lvlJc w:val="left"/>
      <w:pPr>
        <w:tabs>
          <w:tab w:val="num" w:pos="2857"/>
        </w:tabs>
        <w:ind w:left="2857" w:hanging="1440"/>
      </w:pPr>
      <w:rPr>
        <w:rFonts w:cs="Times New Roman" w:hint="default"/>
      </w:rPr>
    </w:lvl>
    <w:lvl w:ilvl="8">
      <w:start w:val="1"/>
      <w:numFmt w:val="decimal"/>
      <w:lvlText w:val="%1.%2.%3.%4.%5.%6.%7.%8.%9"/>
      <w:lvlJc w:val="left"/>
      <w:pPr>
        <w:tabs>
          <w:tab w:val="num" w:pos="3001"/>
        </w:tabs>
        <w:ind w:left="3001" w:hanging="1584"/>
      </w:pPr>
      <w:rPr>
        <w:rFonts w:cs="Times New Roman" w:hint="default"/>
      </w:rPr>
    </w:lvl>
  </w:abstractNum>
  <w:abstractNum w:abstractNumId="19">
    <w:nsid w:val="622B4D87"/>
    <w:multiLevelType w:val="hybridMultilevel"/>
    <w:tmpl w:val="E67CE9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4D62FD"/>
    <w:multiLevelType w:val="singleLevel"/>
    <w:tmpl w:val="C3180DE0"/>
    <w:lvl w:ilvl="0">
      <w:start w:val="1"/>
      <w:numFmt w:val="bullet"/>
      <w:lvlText w:val=""/>
      <w:lvlJc w:val="left"/>
      <w:pPr>
        <w:tabs>
          <w:tab w:val="num" w:pos="454"/>
        </w:tabs>
        <w:ind w:left="454" w:hanging="454"/>
      </w:pPr>
      <w:rPr>
        <w:rFonts w:ascii="Symbol" w:hAnsi="Symbol" w:hint="default"/>
      </w:rPr>
    </w:lvl>
  </w:abstractNum>
  <w:abstractNum w:abstractNumId="21">
    <w:nsid w:val="69C91C29"/>
    <w:multiLevelType w:val="hybridMultilevel"/>
    <w:tmpl w:val="A6BC2312"/>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C362636"/>
    <w:multiLevelType w:val="multilevel"/>
    <w:tmpl w:val="807A5576"/>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1425"/>
        </w:tabs>
        <w:ind w:left="1425" w:hanging="720"/>
      </w:pPr>
      <w:rPr>
        <w:rFonts w:cs="Times New Roman" w:hint="default"/>
      </w:rPr>
    </w:lvl>
    <w:lvl w:ilvl="2">
      <w:start w:val="1"/>
      <w:numFmt w:val="decimal"/>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3180"/>
        </w:tabs>
        <w:ind w:left="3180" w:hanging="144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4230"/>
        </w:tabs>
        <w:ind w:left="4230" w:hanging="1800"/>
      </w:pPr>
      <w:rPr>
        <w:rFonts w:cs="Times New Roman" w:hint="default"/>
      </w:rPr>
    </w:lvl>
    <w:lvl w:ilvl="7">
      <w:start w:val="1"/>
      <w:numFmt w:val="decimal"/>
      <w:isLgl/>
      <w:lvlText w:val="%1.%2.%3.%4.%5.%6.%7.%8."/>
      <w:lvlJc w:val="left"/>
      <w:pPr>
        <w:tabs>
          <w:tab w:val="num" w:pos="4935"/>
        </w:tabs>
        <w:ind w:left="4935" w:hanging="216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abstractNum w:abstractNumId="23">
    <w:nsid w:val="71092D47"/>
    <w:multiLevelType w:val="hybridMultilevel"/>
    <w:tmpl w:val="4DB2F5E2"/>
    <w:lvl w:ilvl="0" w:tplc="AA8E9E3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8510CE7"/>
    <w:multiLevelType w:val="hybridMultilevel"/>
    <w:tmpl w:val="43C2FE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A210955"/>
    <w:multiLevelType w:val="singleLevel"/>
    <w:tmpl w:val="265AAF98"/>
    <w:lvl w:ilvl="0">
      <w:start w:val="1"/>
      <w:numFmt w:val="bullet"/>
      <w:pStyle w:val="ListBullet2"/>
      <w:lvlText w:val="•"/>
      <w:lvlJc w:val="left"/>
      <w:pPr>
        <w:tabs>
          <w:tab w:val="num" w:pos="360"/>
        </w:tabs>
        <w:ind w:left="360" w:hanging="360"/>
      </w:pPr>
      <w:rPr>
        <w:rFonts w:ascii="Times New Roman" w:hAnsi="Times New Roman" w:hint="default"/>
        <w:sz w:val="24"/>
      </w:rPr>
    </w:lvl>
  </w:abstractNum>
  <w:num w:numId="1">
    <w:abstractNumId w:val="1"/>
  </w:num>
  <w:num w:numId="2">
    <w:abstractNumId w:val="2"/>
  </w:num>
  <w:num w:numId="3">
    <w:abstractNumId w:val="1"/>
  </w:num>
  <w:num w:numId="4">
    <w:abstractNumId w:val="2"/>
  </w:num>
  <w:num w:numId="5">
    <w:abstractNumId w:val="11"/>
  </w:num>
  <w:num w:numId="6">
    <w:abstractNumId w:val="8"/>
  </w:num>
  <w:num w:numId="7">
    <w:abstractNumId w:val="18"/>
  </w:num>
  <w:num w:numId="8">
    <w:abstractNumId w:val="17"/>
  </w:num>
  <w:num w:numId="9">
    <w:abstractNumId w:val="9"/>
  </w:num>
  <w:num w:numId="10">
    <w:abstractNumId w:val="25"/>
  </w:num>
  <w:num w:numId="11">
    <w:abstractNumId w:val="3"/>
    <w:lvlOverride w:ilvl="0">
      <w:lvl w:ilvl="0">
        <w:start w:val="1"/>
        <w:numFmt w:val="bullet"/>
        <w:pStyle w:val="testo"/>
        <w:lvlText w:val=""/>
        <w:legacy w:legacy="1" w:legacySpace="0" w:legacyIndent="283"/>
        <w:lvlJc w:val="left"/>
        <w:pPr>
          <w:ind w:left="1417" w:hanging="283"/>
        </w:pPr>
        <w:rPr>
          <w:rFonts w:ascii="Symbol" w:hAnsi="Symbol" w:hint="default"/>
          <w:sz w:val="28"/>
        </w:rPr>
      </w:lvl>
    </w:lvlOverride>
  </w:num>
  <w:num w:numId="12">
    <w:abstractNumId w:val="0"/>
  </w:num>
  <w:num w:numId="13">
    <w:abstractNumId w:val="10"/>
  </w:num>
  <w:num w:numId="14">
    <w:abstractNumId w:val="20"/>
  </w:num>
  <w:num w:numId="15">
    <w:abstractNumId w:val="6"/>
  </w:num>
  <w:num w:numId="16">
    <w:abstractNumId w:val="13"/>
  </w:num>
  <w:num w:numId="17">
    <w:abstractNumId w:val="4"/>
  </w:num>
  <w:num w:numId="18">
    <w:abstractNumId w:val="22"/>
  </w:num>
  <w:num w:numId="19">
    <w:abstractNumId w:val="15"/>
  </w:num>
  <w:num w:numId="20">
    <w:abstractNumId w:val="7"/>
  </w:num>
  <w:num w:numId="21">
    <w:abstractNumId w:val="24"/>
  </w:num>
  <w:num w:numId="22">
    <w:abstractNumId w:val="5"/>
  </w:num>
  <w:num w:numId="23">
    <w:abstractNumId w:val="12"/>
  </w:num>
  <w:num w:numId="24">
    <w:abstractNumId w:val="14"/>
  </w:num>
  <w:num w:numId="25">
    <w:abstractNumId w:val="23"/>
  </w:num>
  <w:num w:numId="26">
    <w:abstractNumId w:val="19"/>
  </w:num>
  <w:num w:numId="27">
    <w:abstractNumId w:val="1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2F6"/>
    <w:rsid w:val="00021B89"/>
    <w:rsid w:val="00022A08"/>
    <w:rsid w:val="0003037C"/>
    <w:rsid w:val="000309E9"/>
    <w:rsid w:val="00042305"/>
    <w:rsid w:val="00045C72"/>
    <w:rsid w:val="000526A1"/>
    <w:rsid w:val="000618B9"/>
    <w:rsid w:val="00071E46"/>
    <w:rsid w:val="00072BD0"/>
    <w:rsid w:val="000773FD"/>
    <w:rsid w:val="00085295"/>
    <w:rsid w:val="000864EB"/>
    <w:rsid w:val="0009113A"/>
    <w:rsid w:val="000927E8"/>
    <w:rsid w:val="000A23A9"/>
    <w:rsid w:val="000A777D"/>
    <w:rsid w:val="000B2F10"/>
    <w:rsid w:val="000C2C87"/>
    <w:rsid w:val="000C427C"/>
    <w:rsid w:val="000C7963"/>
    <w:rsid w:val="000E18D8"/>
    <w:rsid w:val="000E2621"/>
    <w:rsid w:val="000E42F6"/>
    <w:rsid w:val="000E4F13"/>
    <w:rsid w:val="000E6EB4"/>
    <w:rsid w:val="000E7CA9"/>
    <w:rsid w:val="00106427"/>
    <w:rsid w:val="00106F57"/>
    <w:rsid w:val="00130701"/>
    <w:rsid w:val="00130CE4"/>
    <w:rsid w:val="00134F11"/>
    <w:rsid w:val="00136824"/>
    <w:rsid w:val="001425EC"/>
    <w:rsid w:val="00142A12"/>
    <w:rsid w:val="00144492"/>
    <w:rsid w:val="00155E84"/>
    <w:rsid w:val="001569B8"/>
    <w:rsid w:val="00170A6C"/>
    <w:rsid w:val="00175B83"/>
    <w:rsid w:val="0018283F"/>
    <w:rsid w:val="00187A0E"/>
    <w:rsid w:val="0019044C"/>
    <w:rsid w:val="001A0683"/>
    <w:rsid w:val="001A3047"/>
    <w:rsid w:val="001A4B07"/>
    <w:rsid w:val="001B4E82"/>
    <w:rsid w:val="001C6718"/>
    <w:rsid w:val="001E57BF"/>
    <w:rsid w:val="001E6897"/>
    <w:rsid w:val="001F160A"/>
    <w:rsid w:val="001F2543"/>
    <w:rsid w:val="0020056C"/>
    <w:rsid w:val="002020F0"/>
    <w:rsid w:val="00205897"/>
    <w:rsid w:val="00207D9E"/>
    <w:rsid w:val="0022599B"/>
    <w:rsid w:val="00227985"/>
    <w:rsid w:val="00232D80"/>
    <w:rsid w:val="002338ED"/>
    <w:rsid w:val="00244AB4"/>
    <w:rsid w:val="00252CA5"/>
    <w:rsid w:val="0026007F"/>
    <w:rsid w:val="00265D82"/>
    <w:rsid w:val="00272F84"/>
    <w:rsid w:val="00282B6E"/>
    <w:rsid w:val="002870C3"/>
    <w:rsid w:val="00287906"/>
    <w:rsid w:val="00293CC8"/>
    <w:rsid w:val="002A1CC1"/>
    <w:rsid w:val="002A67B5"/>
    <w:rsid w:val="002B4550"/>
    <w:rsid w:val="002B4CAA"/>
    <w:rsid w:val="002B53A0"/>
    <w:rsid w:val="002B5C72"/>
    <w:rsid w:val="002C1603"/>
    <w:rsid w:val="002C778E"/>
    <w:rsid w:val="002D25E3"/>
    <w:rsid w:val="002E6B4E"/>
    <w:rsid w:val="002F054C"/>
    <w:rsid w:val="00316961"/>
    <w:rsid w:val="00320303"/>
    <w:rsid w:val="0032609B"/>
    <w:rsid w:val="00337B44"/>
    <w:rsid w:val="003413F1"/>
    <w:rsid w:val="0034374C"/>
    <w:rsid w:val="00345460"/>
    <w:rsid w:val="00351630"/>
    <w:rsid w:val="003532B3"/>
    <w:rsid w:val="00363169"/>
    <w:rsid w:val="00367B56"/>
    <w:rsid w:val="00371EF0"/>
    <w:rsid w:val="00372F96"/>
    <w:rsid w:val="00375B78"/>
    <w:rsid w:val="00382AC4"/>
    <w:rsid w:val="00396BC3"/>
    <w:rsid w:val="003A4022"/>
    <w:rsid w:val="003C1202"/>
    <w:rsid w:val="003D2ED6"/>
    <w:rsid w:val="003D7354"/>
    <w:rsid w:val="003E17FA"/>
    <w:rsid w:val="003E2F18"/>
    <w:rsid w:val="00404E8A"/>
    <w:rsid w:val="00414213"/>
    <w:rsid w:val="004217A0"/>
    <w:rsid w:val="004219F5"/>
    <w:rsid w:val="004227F1"/>
    <w:rsid w:val="00430E39"/>
    <w:rsid w:val="004366AA"/>
    <w:rsid w:val="0043691C"/>
    <w:rsid w:val="00440D92"/>
    <w:rsid w:val="00441644"/>
    <w:rsid w:val="00455525"/>
    <w:rsid w:val="004650F0"/>
    <w:rsid w:val="00465610"/>
    <w:rsid w:val="00484113"/>
    <w:rsid w:val="004904BE"/>
    <w:rsid w:val="0049348A"/>
    <w:rsid w:val="004A63A9"/>
    <w:rsid w:val="004B33E0"/>
    <w:rsid w:val="004B40F5"/>
    <w:rsid w:val="004C2A1D"/>
    <w:rsid w:val="004C2DFB"/>
    <w:rsid w:val="004D28F5"/>
    <w:rsid w:val="004D58F1"/>
    <w:rsid w:val="004E0ACD"/>
    <w:rsid w:val="004E3B4A"/>
    <w:rsid w:val="004E512C"/>
    <w:rsid w:val="004F2548"/>
    <w:rsid w:val="004F3EB9"/>
    <w:rsid w:val="004F6579"/>
    <w:rsid w:val="00503BF6"/>
    <w:rsid w:val="00511A5C"/>
    <w:rsid w:val="005156C2"/>
    <w:rsid w:val="00515D5A"/>
    <w:rsid w:val="0052158E"/>
    <w:rsid w:val="005237D9"/>
    <w:rsid w:val="0052419E"/>
    <w:rsid w:val="00545988"/>
    <w:rsid w:val="00556281"/>
    <w:rsid w:val="00556EF9"/>
    <w:rsid w:val="00561546"/>
    <w:rsid w:val="0056362D"/>
    <w:rsid w:val="005650E0"/>
    <w:rsid w:val="005768C0"/>
    <w:rsid w:val="00577A07"/>
    <w:rsid w:val="0058099E"/>
    <w:rsid w:val="005979B1"/>
    <w:rsid w:val="00597EBC"/>
    <w:rsid w:val="005A7ECD"/>
    <w:rsid w:val="005B1BCF"/>
    <w:rsid w:val="005B1C91"/>
    <w:rsid w:val="005C5360"/>
    <w:rsid w:val="005C6CA0"/>
    <w:rsid w:val="005D7DAF"/>
    <w:rsid w:val="005E181F"/>
    <w:rsid w:val="005E19D1"/>
    <w:rsid w:val="005F1CF8"/>
    <w:rsid w:val="005F5BB5"/>
    <w:rsid w:val="0060594D"/>
    <w:rsid w:val="006119DF"/>
    <w:rsid w:val="00613B06"/>
    <w:rsid w:val="00616D6F"/>
    <w:rsid w:val="00620223"/>
    <w:rsid w:val="00620F6A"/>
    <w:rsid w:val="006250E0"/>
    <w:rsid w:val="00625CCE"/>
    <w:rsid w:val="006334BD"/>
    <w:rsid w:val="00633B03"/>
    <w:rsid w:val="0063689F"/>
    <w:rsid w:val="00636DB4"/>
    <w:rsid w:val="00645557"/>
    <w:rsid w:val="00660FE3"/>
    <w:rsid w:val="00674BDE"/>
    <w:rsid w:val="006752D0"/>
    <w:rsid w:val="00675AE7"/>
    <w:rsid w:val="00682747"/>
    <w:rsid w:val="00683FD3"/>
    <w:rsid w:val="00684573"/>
    <w:rsid w:val="00696A45"/>
    <w:rsid w:val="00696EBD"/>
    <w:rsid w:val="006A2BE5"/>
    <w:rsid w:val="006A4158"/>
    <w:rsid w:val="006A5A50"/>
    <w:rsid w:val="006C0518"/>
    <w:rsid w:val="006C6F38"/>
    <w:rsid w:val="006D08BE"/>
    <w:rsid w:val="006E71C0"/>
    <w:rsid w:val="006F260B"/>
    <w:rsid w:val="006F2B8E"/>
    <w:rsid w:val="006F59E0"/>
    <w:rsid w:val="006F7FDC"/>
    <w:rsid w:val="007060FD"/>
    <w:rsid w:val="00707C1C"/>
    <w:rsid w:val="00711AD6"/>
    <w:rsid w:val="00715286"/>
    <w:rsid w:val="00717C3D"/>
    <w:rsid w:val="007251F0"/>
    <w:rsid w:val="00727480"/>
    <w:rsid w:val="00727AC5"/>
    <w:rsid w:val="0074129F"/>
    <w:rsid w:val="007514DA"/>
    <w:rsid w:val="007577AF"/>
    <w:rsid w:val="00760F3B"/>
    <w:rsid w:val="007620B9"/>
    <w:rsid w:val="007710A5"/>
    <w:rsid w:val="00772E4D"/>
    <w:rsid w:val="00780A1F"/>
    <w:rsid w:val="00782165"/>
    <w:rsid w:val="007934BD"/>
    <w:rsid w:val="007A6E88"/>
    <w:rsid w:val="007B0F29"/>
    <w:rsid w:val="007C2967"/>
    <w:rsid w:val="007E1DC7"/>
    <w:rsid w:val="007E22F8"/>
    <w:rsid w:val="007F1F8C"/>
    <w:rsid w:val="007F2DD1"/>
    <w:rsid w:val="0080324D"/>
    <w:rsid w:val="00803FF6"/>
    <w:rsid w:val="00811FD5"/>
    <w:rsid w:val="00814F37"/>
    <w:rsid w:val="00820A1F"/>
    <w:rsid w:val="00823D6D"/>
    <w:rsid w:val="00830BDA"/>
    <w:rsid w:val="00835FA7"/>
    <w:rsid w:val="00842302"/>
    <w:rsid w:val="00845EB8"/>
    <w:rsid w:val="008473E4"/>
    <w:rsid w:val="0085293C"/>
    <w:rsid w:val="0086060E"/>
    <w:rsid w:val="0086536D"/>
    <w:rsid w:val="00880705"/>
    <w:rsid w:val="00883CC7"/>
    <w:rsid w:val="00894F14"/>
    <w:rsid w:val="008B1780"/>
    <w:rsid w:val="008B19E4"/>
    <w:rsid w:val="008B1FD1"/>
    <w:rsid w:val="008B65C7"/>
    <w:rsid w:val="008C5D8D"/>
    <w:rsid w:val="008D023D"/>
    <w:rsid w:val="008D4107"/>
    <w:rsid w:val="008E1E66"/>
    <w:rsid w:val="008E3395"/>
    <w:rsid w:val="008E4234"/>
    <w:rsid w:val="008E54FB"/>
    <w:rsid w:val="008F02CC"/>
    <w:rsid w:val="0091625D"/>
    <w:rsid w:val="009207B1"/>
    <w:rsid w:val="00925F30"/>
    <w:rsid w:val="00927D7F"/>
    <w:rsid w:val="009346CC"/>
    <w:rsid w:val="00940F40"/>
    <w:rsid w:val="00955BB3"/>
    <w:rsid w:val="00957E7C"/>
    <w:rsid w:val="00960DE4"/>
    <w:rsid w:val="009646C8"/>
    <w:rsid w:val="00964C45"/>
    <w:rsid w:val="00965B43"/>
    <w:rsid w:val="009715D6"/>
    <w:rsid w:val="00972951"/>
    <w:rsid w:val="009751C1"/>
    <w:rsid w:val="00997272"/>
    <w:rsid w:val="009A2152"/>
    <w:rsid w:val="009A5245"/>
    <w:rsid w:val="009B6AED"/>
    <w:rsid w:val="009C1705"/>
    <w:rsid w:val="009C1772"/>
    <w:rsid w:val="009C6016"/>
    <w:rsid w:val="009E611B"/>
    <w:rsid w:val="009F1481"/>
    <w:rsid w:val="009F3733"/>
    <w:rsid w:val="009F5542"/>
    <w:rsid w:val="009F7C19"/>
    <w:rsid w:val="00A031DB"/>
    <w:rsid w:val="00A10011"/>
    <w:rsid w:val="00A114EE"/>
    <w:rsid w:val="00A14ABC"/>
    <w:rsid w:val="00A14D21"/>
    <w:rsid w:val="00A14EB6"/>
    <w:rsid w:val="00A177F4"/>
    <w:rsid w:val="00A200C0"/>
    <w:rsid w:val="00A35C58"/>
    <w:rsid w:val="00A40D80"/>
    <w:rsid w:val="00A42C5A"/>
    <w:rsid w:val="00A43A94"/>
    <w:rsid w:val="00A43DBE"/>
    <w:rsid w:val="00A51400"/>
    <w:rsid w:val="00A52392"/>
    <w:rsid w:val="00A52B3A"/>
    <w:rsid w:val="00A57D56"/>
    <w:rsid w:val="00A71747"/>
    <w:rsid w:val="00A73A01"/>
    <w:rsid w:val="00A83FA4"/>
    <w:rsid w:val="00A86A8D"/>
    <w:rsid w:val="00A87F26"/>
    <w:rsid w:val="00A93742"/>
    <w:rsid w:val="00AA23D4"/>
    <w:rsid w:val="00AA3CE6"/>
    <w:rsid w:val="00AB4689"/>
    <w:rsid w:val="00AD1E72"/>
    <w:rsid w:val="00AD2B03"/>
    <w:rsid w:val="00AD2C9B"/>
    <w:rsid w:val="00AD404B"/>
    <w:rsid w:val="00AE200E"/>
    <w:rsid w:val="00AE2EC7"/>
    <w:rsid w:val="00AE3144"/>
    <w:rsid w:val="00AE7FD9"/>
    <w:rsid w:val="00AF2D99"/>
    <w:rsid w:val="00AF63F9"/>
    <w:rsid w:val="00AF68D9"/>
    <w:rsid w:val="00AF7EEB"/>
    <w:rsid w:val="00B01130"/>
    <w:rsid w:val="00B04AEA"/>
    <w:rsid w:val="00B04B91"/>
    <w:rsid w:val="00B0545A"/>
    <w:rsid w:val="00B11322"/>
    <w:rsid w:val="00B2004C"/>
    <w:rsid w:val="00B23E38"/>
    <w:rsid w:val="00B30118"/>
    <w:rsid w:val="00B30E11"/>
    <w:rsid w:val="00B3538D"/>
    <w:rsid w:val="00B40176"/>
    <w:rsid w:val="00B42DD3"/>
    <w:rsid w:val="00B47570"/>
    <w:rsid w:val="00B514FA"/>
    <w:rsid w:val="00B61856"/>
    <w:rsid w:val="00B72A2F"/>
    <w:rsid w:val="00B81C4A"/>
    <w:rsid w:val="00B95AC9"/>
    <w:rsid w:val="00BA0A7F"/>
    <w:rsid w:val="00BA0C89"/>
    <w:rsid w:val="00BA25E4"/>
    <w:rsid w:val="00BA55B0"/>
    <w:rsid w:val="00BB1CEC"/>
    <w:rsid w:val="00BB1E39"/>
    <w:rsid w:val="00BB2A2B"/>
    <w:rsid w:val="00BC07EA"/>
    <w:rsid w:val="00BC30F0"/>
    <w:rsid w:val="00BC4D88"/>
    <w:rsid w:val="00BC76CA"/>
    <w:rsid w:val="00BD1A15"/>
    <w:rsid w:val="00BE43CE"/>
    <w:rsid w:val="00BF51F1"/>
    <w:rsid w:val="00BF66E8"/>
    <w:rsid w:val="00C007B7"/>
    <w:rsid w:val="00C00818"/>
    <w:rsid w:val="00C0780D"/>
    <w:rsid w:val="00C07920"/>
    <w:rsid w:val="00C1457C"/>
    <w:rsid w:val="00C14622"/>
    <w:rsid w:val="00C14A3D"/>
    <w:rsid w:val="00C16E27"/>
    <w:rsid w:val="00C206A2"/>
    <w:rsid w:val="00C25690"/>
    <w:rsid w:val="00C267FF"/>
    <w:rsid w:val="00C361D7"/>
    <w:rsid w:val="00C37DCE"/>
    <w:rsid w:val="00C44BC9"/>
    <w:rsid w:val="00C46861"/>
    <w:rsid w:val="00C5182C"/>
    <w:rsid w:val="00C575DE"/>
    <w:rsid w:val="00C66A5A"/>
    <w:rsid w:val="00C74E07"/>
    <w:rsid w:val="00C83A45"/>
    <w:rsid w:val="00C8542F"/>
    <w:rsid w:val="00C9155F"/>
    <w:rsid w:val="00C92BFC"/>
    <w:rsid w:val="00CB3AD2"/>
    <w:rsid w:val="00CC2382"/>
    <w:rsid w:val="00CC2BC6"/>
    <w:rsid w:val="00CC2E56"/>
    <w:rsid w:val="00CC4D12"/>
    <w:rsid w:val="00CD4E22"/>
    <w:rsid w:val="00CD7DD7"/>
    <w:rsid w:val="00CE1322"/>
    <w:rsid w:val="00CE4807"/>
    <w:rsid w:val="00CE491E"/>
    <w:rsid w:val="00CF66B1"/>
    <w:rsid w:val="00CF6B96"/>
    <w:rsid w:val="00D0035B"/>
    <w:rsid w:val="00D01EA2"/>
    <w:rsid w:val="00D07B22"/>
    <w:rsid w:val="00D1315F"/>
    <w:rsid w:val="00D3129D"/>
    <w:rsid w:val="00D334F8"/>
    <w:rsid w:val="00D416AC"/>
    <w:rsid w:val="00D44564"/>
    <w:rsid w:val="00D5110F"/>
    <w:rsid w:val="00D60226"/>
    <w:rsid w:val="00D63556"/>
    <w:rsid w:val="00D635C8"/>
    <w:rsid w:val="00D66A4F"/>
    <w:rsid w:val="00D83429"/>
    <w:rsid w:val="00DA3A64"/>
    <w:rsid w:val="00DA6D00"/>
    <w:rsid w:val="00DB68F8"/>
    <w:rsid w:val="00DB7AAF"/>
    <w:rsid w:val="00DC34A9"/>
    <w:rsid w:val="00DD65BB"/>
    <w:rsid w:val="00DF34E1"/>
    <w:rsid w:val="00DF7AC2"/>
    <w:rsid w:val="00E02BC0"/>
    <w:rsid w:val="00E1020F"/>
    <w:rsid w:val="00E138DA"/>
    <w:rsid w:val="00E22C14"/>
    <w:rsid w:val="00E23FE1"/>
    <w:rsid w:val="00E31A86"/>
    <w:rsid w:val="00E42813"/>
    <w:rsid w:val="00E43004"/>
    <w:rsid w:val="00E44807"/>
    <w:rsid w:val="00E4495F"/>
    <w:rsid w:val="00E44F2C"/>
    <w:rsid w:val="00E507B5"/>
    <w:rsid w:val="00E53D4A"/>
    <w:rsid w:val="00E5603B"/>
    <w:rsid w:val="00E57A1E"/>
    <w:rsid w:val="00E62DA4"/>
    <w:rsid w:val="00E63C0A"/>
    <w:rsid w:val="00E67D99"/>
    <w:rsid w:val="00E77397"/>
    <w:rsid w:val="00E83643"/>
    <w:rsid w:val="00EA4573"/>
    <w:rsid w:val="00EA7206"/>
    <w:rsid w:val="00EC42A1"/>
    <w:rsid w:val="00EC45D0"/>
    <w:rsid w:val="00EC7A76"/>
    <w:rsid w:val="00ED5DB9"/>
    <w:rsid w:val="00ED7219"/>
    <w:rsid w:val="00EE666B"/>
    <w:rsid w:val="00EE7AC6"/>
    <w:rsid w:val="00EF633F"/>
    <w:rsid w:val="00F05FCC"/>
    <w:rsid w:val="00F1133D"/>
    <w:rsid w:val="00F202EF"/>
    <w:rsid w:val="00F20A9D"/>
    <w:rsid w:val="00F27098"/>
    <w:rsid w:val="00F337FF"/>
    <w:rsid w:val="00F33FFE"/>
    <w:rsid w:val="00F5237E"/>
    <w:rsid w:val="00F546A7"/>
    <w:rsid w:val="00F61177"/>
    <w:rsid w:val="00F80EC4"/>
    <w:rsid w:val="00F91251"/>
    <w:rsid w:val="00F97FF3"/>
    <w:rsid w:val="00FB6522"/>
    <w:rsid w:val="00FC2A3E"/>
    <w:rsid w:val="00FC4AE2"/>
    <w:rsid w:val="00FC7013"/>
    <w:rsid w:val="00FD0779"/>
    <w:rsid w:val="00FD61F5"/>
    <w:rsid w:val="00FE4E45"/>
    <w:rsid w:val="00FE5221"/>
    <w:rsid w:val="00FF627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6CC407"/>
  <w15:docId w15:val="{869522A3-638E-41CE-A258-00E63E17A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D82"/>
    <w:pPr>
      <w:spacing w:before="60" w:after="60"/>
      <w:jc w:val="both"/>
    </w:pPr>
    <w:rPr>
      <w:rFonts w:ascii="Verdana" w:hAnsi="Verdana"/>
      <w:sz w:val="20"/>
      <w:szCs w:val="24"/>
      <w:lang w:val="it-IT" w:eastAsia="it-IT"/>
    </w:rPr>
  </w:style>
  <w:style w:type="paragraph" w:styleId="Heading1">
    <w:name w:val="heading 1"/>
    <w:aliases w:val="Titolo 1 Carattere"/>
    <w:basedOn w:val="Normal"/>
    <w:next w:val="Normal"/>
    <w:link w:val="Heading1Char"/>
    <w:qFormat/>
    <w:rsid w:val="00CC2E56"/>
    <w:pPr>
      <w:keepNext/>
      <w:numPr>
        <w:numId w:val="5"/>
      </w:numPr>
      <w:tabs>
        <w:tab w:val="num" w:pos="1134"/>
      </w:tabs>
      <w:spacing w:before="360"/>
      <w:ind w:left="1134"/>
      <w:outlineLvl w:val="0"/>
    </w:pPr>
    <w:rPr>
      <w:rFonts w:cs="Arial"/>
      <w:b/>
      <w:bCs/>
      <w:caps/>
      <w:kern w:val="32"/>
      <w:sz w:val="22"/>
    </w:rPr>
  </w:style>
  <w:style w:type="paragraph" w:styleId="Heading2">
    <w:name w:val="heading 2"/>
    <w:aliases w:val="TIT-PLIEGO PAC"/>
    <w:basedOn w:val="Normal"/>
    <w:next w:val="Normal"/>
    <w:link w:val="Heading2Char"/>
    <w:qFormat/>
    <w:rsid w:val="00CC2E56"/>
    <w:pPr>
      <w:keepNext/>
      <w:numPr>
        <w:ilvl w:val="1"/>
        <w:numId w:val="5"/>
      </w:numPr>
      <w:spacing w:before="300"/>
      <w:outlineLvl w:val="1"/>
    </w:pPr>
    <w:rPr>
      <w:rFonts w:cs="Arial"/>
      <w:b/>
      <w:bCs/>
      <w:iCs/>
      <w:caps/>
      <w:szCs w:val="22"/>
    </w:rPr>
  </w:style>
  <w:style w:type="paragraph" w:styleId="Heading3">
    <w:name w:val="heading 3"/>
    <w:basedOn w:val="Normal"/>
    <w:next w:val="Normal"/>
    <w:link w:val="Heading3Char"/>
    <w:qFormat/>
    <w:rsid w:val="00CC2E56"/>
    <w:pPr>
      <w:keepNext/>
      <w:numPr>
        <w:ilvl w:val="2"/>
        <w:numId w:val="5"/>
      </w:numPr>
      <w:spacing w:before="240"/>
      <w:outlineLvl w:val="2"/>
    </w:pPr>
    <w:rPr>
      <w:rFonts w:cs="Arial"/>
      <w:b/>
      <w:bCs/>
      <w:szCs w:val="26"/>
    </w:rPr>
  </w:style>
  <w:style w:type="paragraph" w:styleId="Heading4">
    <w:name w:val="heading 4"/>
    <w:basedOn w:val="Normal"/>
    <w:next w:val="Normal"/>
    <w:link w:val="Heading4Char"/>
    <w:qFormat/>
    <w:rsid w:val="00CC2E56"/>
    <w:pPr>
      <w:keepNext/>
      <w:numPr>
        <w:ilvl w:val="3"/>
        <w:numId w:val="5"/>
      </w:numPr>
      <w:spacing w:before="240"/>
      <w:outlineLvl w:val="3"/>
    </w:pPr>
    <w:rPr>
      <w:bCs/>
      <w:caps/>
      <w:szCs w:val="22"/>
    </w:rPr>
  </w:style>
  <w:style w:type="paragraph" w:styleId="Heading5">
    <w:name w:val="heading 5"/>
    <w:basedOn w:val="Normal"/>
    <w:next w:val="Normal"/>
    <w:link w:val="Heading5Char"/>
    <w:qFormat/>
    <w:rsid w:val="000618B9"/>
    <w:pPr>
      <w:numPr>
        <w:ilvl w:val="4"/>
        <w:numId w:val="5"/>
      </w:numPr>
      <w:tabs>
        <w:tab w:val="num" w:pos="1134"/>
      </w:tabs>
      <w:spacing w:before="240"/>
      <w:ind w:left="1134"/>
      <w:outlineLvl w:val="4"/>
    </w:pPr>
    <w:rPr>
      <w:bCs/>
      <w:iCs/>
      <w:szCs w:val="26"/>
    </w:rPr>
  </w:style>
  <w:style w:type="paragraph" w:styleId="Heading6">
    <w:name w:val="heading 6"/>
    <w:basedOn w:val="Normal"/>
    <w:next w:val="Normal"/>
    <w:link w:val="Heading6Char"/>
    <w:autoRedefine/>
    <w:qFormat/>
    <w:rsid w:val="00CC2E56"/>
    <w:pPr>
      <w:numPr>
        <w:ilvl w:val="5"/>
        <w:numId w:val="5"/>
      </w:numPr>
      <w:tabs>
        <w:tab w:val="num" w:pos="1418"/>
      </w:tabs>
      <w:spacing w:before="240"/>
      <w:ind w:left="1418" w:hanging="1418"/>
      <w:outlineLvl w:val="5"/>
    </w:pPr>
    <w:rPr>
      <w:bCs/>
      <w:szCs w:val="20"/>
    </w:rPr>
  </w:style>
  <w:style w:type="paragraph" w:styleId="Heading7">
    <w:name w:val="heading 7"/>
    <w:basedOn w:val="Normal"/>
    <w:next w:val="Normal"/>
    <w:link w:val="Heading7Char"/>
    <w:qFormat/>
    <w:rsid w:val="00021B89"/>
    <w:pPr>
      <w:numPr>
        <w:ilvl w:val="6"/>
        <w:numId w:val="5"/>
      </w:numPr>
      <w:spacing w:before="240"/>
      <w:outlineLvl w:val="6"/>
    </w:pPr>
    <w:rPr>
      <w:rFonts w:ascii="Times New Roman" w:hAnsi="Times New Roman"/>
      <w:sz w:val="24"/>
    </w:rPr>
  </w:style>
  <w:style w:type="paragraph" w:styleId="Heading8">
    <w:name w:val="heading 8"/>
    <w:basedOn w:val="Normal"/>
    <w:next w:val="Normal"/>
    <w:link w:val="Heading8Char"/>
    <w:qFormat/>
    <w:rsid w:val="00021B89"/>
    <w:pPr>
      <w:numPr>
        <w:ilvl w:val="7"/>
        <w:numId w:val="5"/>
      </w:numPr>
      <w:spacing w:before="240"/>
      <w:outlineLvl w:val="7"/>
    </w:pPr>
    <w:rPr>
      <w:rFonts w:ascii="Times New Roman" w:hAnsi="Times New Roman"/>
      <w:i/>
      <w:iCs/>
      <w:sz w:val="24"/>
    </w:rPr>
  </w:style>
  <w:style w:type="paragraph" w:styleId="Heading9">
    <w:name w:val="heading 9"/>
    <w:basedOn w:val="Normal"/>
    <w:next w:val="Normal"/>
    <w:link w:val="Heading9Char"/>
    <w:qFormat/>
    <w:rsid w:val="00021B89"/>
    <w:pPr>
      <w:numPr>
        <w:ilvl w:val="8"/>
        <w:numId w:val="5"/>
      </w:numPr>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uiPriority w:val="99"/>
    <w:locked/>
    <w:rsid w:val="009B6AED"/>
    <w:rPr>
      <w:rFonts w:ascii="Verdana" w:hAnsi="Verdana" w:cs="Arial"/>
      <w:b/>
      <w:bCs/>
      <w:caps/>
      <w:kern w:val="32"/>
      <w:szCs w:val="24"/>
      <w:lang w:val="it-IT" w:eastAsia="it-IT"/>
    </w:rPr>
  </w:style>
  <w:style w:type="character" w:customStyle="1" w:styleId="Heading2Char">
    <w:name w:val="Heading 2 Char"/>
    <w:aliases w:val="TIT-PLIEGO PAC Char"/>
    <w:basedOn w:val="DefaultParagraphFont"/>
    <w:link w:val="Heading2"/>
    <w:uiPriority w:val="99"/>
    <w:locked/>
    <w:rsid w:val="009B6AED"/>
    <w:rPr>
      <w:rFonts w:ascii="Verdana" w:hAnsi="Verdana" w:cs="Arial"/>
      <w:b/>
      <w:bCs/>
      <w:iCs/>
      <w:caps/>
      <w:sz w:val="20"/>
      <w:lang w:val="it-IT" w:eastAsia="it-IT"/>
    </w:rPr>
  </w:style>
  <w:style w:type="character" w:customStyle="1" w:styleId="Heading3Char">
    <w:name w:val="Heading 3 Char"/>
    <w:basedOn w:val="DefaultParagraphFont"/>
    <w:link w:val="Heading3"/>
    <w:uiPriority w:val="99"/>
    <w:locked/>
    <w:rsid w:val="00375B78"/>
    <w:rPr>
      <w:rFonts w:ascii="Verdana" w:hAnsi="Verdana" w:cs="Arial"/>
      <w:b/>
      <w:bCs/>
      <w:sz w:val="20"/>
      <w:szCs w:val="26"/>
      <w:lang w:val="it-IT" w:eastAsia="it-IT"/>
    </w:rPr>
  </w:style>
  <w:style w:type="character" w:customStyle="1" w:styleId="Heading4Char">
    <w:name w:val="Heading 4 Char"/>
    <w:basedOn w:val="DefaultParagraphFont"/>
    <w:link w:val="Heading4"/>
    <w:uiPriority w:val="99"/>
    <w:rsid w:val="00735B19"/>
    <w:rPr>
      <w:rFonts w:ascii="Verdana" w:hAnsi="Verdana"/>
      <w:bCs/>
      <w:caps/>
      <w:sz w:val="20"/>
      <w:lang w:val="it-IT" w:eastAsia="it-IT"/>
    </w:rPr>
  </w:style>
  <w:style w:type="character" w:customStyle="1" w:styleId="Heading5Char">
    <w:name w:val="Heading 5 Char"/>
    <w:basedOn w:val="DefaultParagraphFont"/>
    <w:link w:val="Heading5"/>
    <w:uiPriority w:val="99"/>
    <w:rsid w:val="00735B19"/>
    <w:rPr>
      <w:rFonts w:ascii="Verdana" w:hAnsi="Verdana"/>
      <w:bCs/>
      <w:iCs/>
      <w:sz w:val="20"/>
      <w:szCs w:val="26"/>
      <w:lang w:val="it-IT" w:eastAsia="it-IT"/>
    </w:rPr>
  </w:style>
  <w:style w:type="character" w:customStyle="1" w:styleId="Heading6Char">
    <w:name w:val="Heading 6 Char"/>
    <w:basedOn w:val="DefaultParagraphFont"/>
    <w:link w:val="Heading6"/>
    <w:uiPriority w:val="99"/>
    <w:rsid w:val="00735B19"/>
    <w:rPr>
      <w:rFonts w:ascii="Verdana" w:hAnsi="Verdana"/>
      <w:bCs/>
      <w:sz w:val="20"/>
      <w:szCs w:val="20"/>
      <w:lang w:val="it-IT" w:eastAsia="it-IT"/>
    </w:rPr>
  </w:style>
  <w:style w:type="character" w:customStyle="1" w:styleId="Heading7Char">
    <w:name w:val="Heading 7 Char"/>
    <w:basedOn w:val="DefaultParagraphFont"/>
    <w:link w:val="Heading7"/>
    <w:uiPriority w:val="99"/>
    <w:rsid w:val="00735B19"/>
    <w:rPr>
      <w:sz w:val="24"/>
      <w:szCs w:val="24"/>
      <w:lang w:val="it-IT" w:eastAsia="it-IT"/>
    </w:rPr>
  </w:style>
  <w:style w:type="character" w:customStyle="1" w:styleId="Heading8Char">
    <w:name w:val="Heading 8 Char"/>
    <w:basedOn w:val="DefaultParagraphFont"/>
    <w:link w:val="Heading8"/>
    <w:uiPriority w:val="99"/>
    <w:rsid w:val="00735B19"/>
    <w:rPr>
      <w:i/>
      <w:iCs/>
      <w:sz w:val="24"/>
      <w:szCs w:val="24"/>
      <w:lang w:val="it-IT" w:eastAsia="it-IT"/>
    </w:rPr>
  </w:style>
  <w:style w:type="character" w:customStyle="1" w:styleId="Heading9Char">
    <w:name w:val="Heading 9 Char"/>
    <w:basedOn w:val="DefaultParagraphFont"/>
    <w:link w:val="Heading9"/>
    <w:uiPriority w:val="99"/>
    <w:rsid w:val="00735B19"/>
    <w:rPr>
      <w:rFonts w:ascii="Arial" w:hAnsi="Arial" w:cs="Arial"/>
      <w:lang w:val="it-IT" w:eastAsia="it-IT"/>
    </w:rPr>
  </w:style>
  <w:style w:type="table" w:styleId="TableGrid">
    <w:name w:val="Table Grid"/>
    <w:basedOn w:val="TableNormal"/>
    <w:uiPriority w:val="99"/>
    <w:rsid w:val="007F2DD1"/>
    <w:pPr>
      <w:spacing w:before="60" w:after="6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61546"/>
    <w:pPr>
      <w:tabs>
        <w:tab w:val="center" w:pos="4819"/>
        <w:tab w:val="right" w:pos="9638"/>
      </w:tabs>
    </w:pPr>
  </w:style>
  <w:style w:type="character" w:customStyle="1" w:styleId="HeaderChar">
    <w:name w:val="Header Char"/>
    <w:basedOn w:val="DefaultParagraphFont"/>
    <w:link w:val="Header"/>
    <w:uiPriority w:val="99"/>
    <w:rsid w:val="00735B19"/>
    <w:rPr>
      <w:rFonts w:ascii="Verdana" w:hAnsi="Verdana"/>
      <w:sz w:val="20"/>
      <w:szCs w:val="24"/>
      <w:lang w:val="it-IT" w:eastAsia="it-IT"/>
    </w:rPr>
  </w:style>
  <w:style w:type="paragraph" w:styleId="Footer">
    <w:name w:val="footer"/>
    <w:basedOn w:val="Normal"/>
    <w:link w:val="FooterChar"/>
    <w:uiPriority w:val="99"/>
    <w:rsid w:val="00561546"/>
    <w:pPr>
      <w:tabs>
        <w:tab w:val="center" w:pos="4819"/>
        <w:tab w:val="right" w:pos="9638"/>
      </w:tabs>
    </w:pPr>
  </w:style>
  <w:style w:type="character" w:customStyle="1" w:styleId="FooterChar">
    <w:name w:val="Footer Char"/>
    <w:basedOn w:val="DefaultParagraphFont"/>
    <w:link w:val="Footer"/>
    <w:uiPriority w:val="99"/>
    <w:semiHidden/>
    <w:rsid w:val="00735B19"/>
    <w:rPr>
      <w:rFonts w:ascii="Verdana" w:hAnsi="Verdana"/>
      <w:sz w:val="20"/>
      <w:szCs w:val="24"/>
      <w:lang w:val="it-IT" w:eastAsia="it-IT"/>
    </w:rPr>
  </w:style>
  <w:style w:type="paragraph" w:customStyle="1" w:styleId="Puntoelenco1">
    <w:name w:val="Punto elenco 1"/>
    <w:basedOn w:val="Normal"/>
    <w:uiPriority w:val="99"/>
    <w:rsid w:val="000618B9"/>
    <w:pPr>
      <w:numPr>
        <w:numId w:val="4"/>
      </w:numPr>
      <w:tabs>
        <w:tab w:val="clear" w:pos="360"/>
        <w:tab w:val="num" w:pos="567"/>
      </w:tabs>
      <w:ind w:left="567" w:hanging="283"/>
    </w:pPr>
  </w:style>
  <w:style w:type="paragraph" w:customStyle="1" w:styleId="puntoelenco2">
    <w:name w:val="punto elenco 2"/>
    <w:basedOn w:val="Normal"/>
    <w:rsid w:val="00CC2E56"/>
    <w:pPr>
      <w:tabs>
        <w:tab w:val="num" w:pos="851"/>
      </w:tabs>
      <w:ind w:left="851" w:hanging="284"/>
    </w:pPr>
  </w:style>
  <w:style w:type="paragraph" w:styleId="TOC1">
    <w:name w:val="toc 1"/>
    <w:basedOn w:val="Normal"/>
    <w:next w:val="Normal"/>
    <w:autoRedefine/>
    <w:uiPriority w:val="39"/>
    <w:rsid w:val="00620F6A"/>
    <w:pPr>
      <w:tabs>
        <w:tab w:val="left" w:pos="600"/>
        <w:tab w:val="right" w:leader="dot" w:pos="9627"/>
      </w:tabs>
      <w:jc w:val="left"/>
    </w:pPr>
    <w:rPr>
      <w:rFonts w:asciiTheme="minorHAnsi" w:hAnsiTheme="minorHAnsi"/>
      <w:lang w:val="bg-BG"/>
    </w:rPr>
  </w:style>
  <w:style w:type="paragraph" w:styleId="TOC2">
    <w:name w:val="toc 2"/>
    <w:basedOn w:val="Normal"/>
    <w:next w:val="Normal"/>
    <w:autoRedefine/>
    <w:uiPriority w:val="99"/>
    <w:semiHidden/>
    <w:rsid w:val="000618B9"/>
    <w:pPr>
      <w:ind w:left="200"/>
    </w:pPr>
  </w:style>
  <w:style w:type="paragraph" w:styleId="TOC3">
    <w:name w:val="toc 3"/>
    <w:basedOn w:val="Normal"/>
    <w:next w:val="Normal"/>
    <w:autoRedefine/>
    <w:uiPriority w:val="99"/>
    <w:semiHidden/>
    <w:rsid w:val="000618B9"/>
    <w:pPr>
      <w:ind w:left="400"/>
    </w:pPr>
  </w:style>
  <w:style w:type="paragraph" w:styleId="TOC4">
    <w:name w:val="toc 4"/>
    <w:basedOn w:val="Normal"/>
    <w:next w:val="Normal"/>
    <w:autoRedefine/>
    <w:uiPriority w:val="99"/>
    <w:semiHidden/>
    <w:rsid w:val="000618B9"/>
    <w:pPr>
      <w:ind w:left="600"/>
    </w:pPr>
  </w:style>
  <w:style w:type="character" w:styleId="Hyperlink">
    <w:name w:val="Hyperlink"/>
    <w:basedOn w:val="DefaultParagraphFont"/>
    <w:uiPriority w:val="99"/>
    <w:rsid w:val="000618B9"/>
    <w:rPr>
      <w:rFonts w:cs="Times New Roman"/>
      <w:color w:val="0000FF"/>
      <w:u w:val="single"/>
    </w:rPr>
  </w:style>
  <w:style w:type="paragraph" w:customStyle="1" w:styleId="Testo0">
    <w:name w:val="Testo"/>
    <w:basedOn w:val="Normal"/>
    <w:uiPriority w:val="99"/>
    <w:rsid w:val="00CC2E56"/>
    <w:pPr>
      <w:spacing w:before="120"/>
    </w:pPr>
  </w:style>
  <w:style w:type="paragraph" w:customStyle="1" w:styleId="TESTO1">
    <w:name w:val="TESTO"/>
    <w:basedOn w:val="Normal"/>
    <w:uiPriority w:val="99"/>
    <w:rsid w:val="009B6AED"/>
    <w:pPr>
      <w:spacing w:before="0" w:after="0"/>
      <w:ind w:left="1418" w:right="284"/>
      <w:jc w:val="left"/>
    </w:pPr>
    <w:rPr>
      <w:rFonts w:ascii="Arial" w:hAnsi="Arial"/>
      <w:sz w:val="24"/>
      <w:szCs w:val="20"/>
      <w:lang w:val="en-GB"/>
    </w:rPr>
  </w:style>
  <w:style w:type="paragraph" w:customStyle="1" w:styleId="Spiegelstrich2">
    <w:name w:val="Spiegelstrich2"/>
    <w:basedOn w:val="Normal"/>
    <w:uiPriority w:val="99"/>
    <w:rsid w:val="009B6AED"/>
    <w:pPr>
      <w:tabs>
        <w:tab w:val="left" w:pos="567"/>
        <w:tab w:val="num" w:pos="1134"/>
      </w:tabs>
      <w:spacing w:before="0" w:after="0"/>
      <w:ind w:left="567" w:hanging="284"/>
    </w:pPr>
    <w:rPr>
      <w:rFonts w:ascii="Times" w:hAnsi="Times"/>
      <w:sz w:val="24"/>
      <w:szCs w:val="20"/>
      <w:lang w:val="en-US"/>
    </w:rPr>
  </w:style>
  <w:style w:type="paragraph" w:customStyle="1" w:styleId="Spiegelstrich3">
    <w:name w:val="Spiegelstrich3"/>
    <w:basedOn w:val="Normal"/>
    <w:uiPriority w:val="99"/>
    <w:rsid w:val="009B6AED"/>
    <w:pPr>
      <w:numPr>
        <w:numId w:val="6"/>
      </w:numPr>
      <w:tabs>
        <w:tab w:val="clear" w:pos="1134"/>
        <w:tab w:val="num" w:pos="360"/>
        <w:tab w:val="left" w:pos="851"/>
      </w:tabs>
      <w:spacing w:before="0" w:after="0"/>
      <w:ind w:left="360" w:hanging="360"/>
      <w:jc w:val="left"/>
    </w:pPr>
    <w:rPr>
      <w:rFonts w:ascii="Times" w:hAnsi="Times"/>
      <w:sz w:val="24"/>
      <w:szCs w:val="20"/>
      <w:lang w:val="en-US"/>
    </w:rPr>
  </w:style>
  <w:style w:type="paragraph" w:customStyle="1" w:styleId="Spiegelstrich1">
    <w:name w:val="Spiegelstrich1"/>
    <w:basedOn w:val="Normal"/>
    <w:uiPriority w:val="99"/>
    <w:rsid w:val="009B6AED"/>
    <w:pPr>
      <w:numPr>
        <w:numId w:val="7"/>
      </w:numPr>
      <w:tabs>
        <w:tab w:val="clear" w:pos="1134"/>
        <w:tab w:val="left" w:pos="284"/>
      </w:tabs>
      <w:spacing w:before="0" w:after="0"/>
      <w:ind w:left="284" w:hanging="284"/>
    </w:pPr>
    <w:rPr>
      <w:rFonts w:ascii="Times" w:hAnsi="Times"/>
      <w:sz w:val="24"/>
      <w:szCs w:val="20"/>
      <w:lang w:val="en-US"/>
    </w:rPr>
  </w:style>
  <w:style w:type="paragraph" w:styleId="PlainText">
    <w:name w:val="Plain Text"/>
    <w:basedOn w:val="Normal"/>
    <w:link w:val="PlainTextChar"/>
    <w:uiPriority w:val="99"/>
    <w:rsid w:val="009B6AED"/>
    <w:pPr>
      <w:spacing w:before="0" w:after="0"/>
      <w:jc w:val="left"/>
    </w:pPr>
    <w:rPr>
      <w:rFonts w:ascii="Courier New" w:hAnsi="Courier New"/>
      <w:szCs w:val="20"/>
      <w:lang w:val="en-AU"/>
    </w:rPr>
  </w:style>
  <w:style w:type="character" w:customStyle="1" w:styleId="PlainTextChar">
    <w:name w:val="Plain Text Char"/>
    <w:basedOn w:val="DefaultParagraphFont"/>
    <w:link w:val="PlainText"/>
    <w:uiPriority w:val="99"/>
    <w:semiHidden/>
    <w:rsid w:val="00735B19"/>
    <w:rPr>
      <w:rFonts w:ascii="Courier New" w:hAnsi="Courier New" w:cs="Courier New"/>
      <w:sz w:val="20"/>
      <w:szCs w:val="20"/>
      <w:lang w:val="it-IT" w:eastAsia="it-IT"/>
    </w:rPr>
  </w:style>
  <w:style w:type="paragraph" w:styleId="BodyText">
    <w:name w:val="Body Text"/>
    <w:basedOn w:val="Normal"/>
    <w:link w:val="BodyTextChar"/>
    <w:uiPriority w:val="99"/>
    <w:rsid w:val="009B6AED"/>
    <w:pPr>
      <w:spacing w:before="0" w:after="120" w:line="264" w:lineRule="auto"/>
    </w:pPr>
    <w:rPr>
      <w:rFonts w:ascii="Times New Roman" w:hAnsi="Times New Roman"/>
      <w:sz w:val="24"/>
      <w:szCs w:val="20"/>
      <w:lang w:val="en-US"/>
    </w:rPr>
  </w:style>
  <w:style w:type="character" w:customStyle="1" w:styleId="BodyTextChar">
    <w:name w:val="Body Text Char"/>
    <w:basedOn w:val="DefaultParagraphFont"/>
    <w:link w:val="BodyText"/>
    <w:uiPriority w:val="99"/>
    <w:semiHidden/>
    <w:rsid w:val="00735B19"/>
    <w:rPr>
      <w:rFonts w:ascii="Verdana" w:hAnsi="Verdana"/>
      <w:sz w:val="20"/>
      <w:szCs w:val="24"/>
      <w:lang w:val="it-IT" w:eastAsia="it-IT"/>
    </w:rPr>
  </w:style>
  <w:style w:type="paragraph" w:customStyle="1" w:styleId="AufzhlungEBENE2">
    <w:name w:val="Aufzählung EBENE2"/>
    <w:basedOn w:val="Normal"/>
    <w:uiPriority w:val="99"/>
    <w:rsid w:val="009B6AED"/>
    <w:pPr>
      <w:spacing w:before="0" w:after="120" w:line="264" w:lineRule="auto"/>
      <w:ind w:left="568" w:hanging="284"/>
    </w:pPr>
    <w:rPr>
      <w:rFonts w:ascii="Times New Roman" w:hAnsi="Times New Roman"/>
      <w:sz w:val="24"/>
      <w:szCs w:val="20"/>
      <w:lang w:val="en-US"/>
    </w:rPr>
  </w:style>
  <w:style w:type="paragraph" w:customStyle="1" w:styleId="Aufzhlabc1">
    <w:name w:val="Aufzähl_abc_1"/>
    <w:basedOn w:val="Normal"/>
    <w:uiPriority w:val="99"/>
    <w:rsid w:val="009B6AED"/>
    <w:pPr>
      <w:spacing w:before="120" w:after="120" w:line="264" w:lineRule="auto"/>
      <w:ind w:left="284" w:hanging="284"/>
    </w:pPr>
    <w:rPr>
      <w:rFonts w:ascii="Times New Roman" w:hAnsi="Times New Roman"/>
      <w:spacing w:val="-3"/>
      <w:sz w:val="24"/>
      <w:szCs w:val="20"/>
      <w:lang w:val="en-US"/>
    </w:rPr>
  </w:style>
  <w:style w:type="paragraph" w:styleId="BlockText">
    <w:name w:val="Block Text"/>
    <w:basedOn w:val="Normal"/>
    <w:uiPriority w:val="99"/>
    <w:rsid w:val="00DB68F8"/>
    <w:pPr>
      <w:spacing w:before="120" w:after="0"/>
      <w:ind w:left="1418" w:right="142" w:hanging="4"/>
    </w:pPr>
    <w:rPr>
      <w:rFonts w:ascii="Arial" w:hAnsi="Arial"/>
      <w:b/>
      <w:sz w:val="22"/>
      <w:szCs w:val="20"/>
      <w:lang w:val="en-US"/>
    </w:rPr>
  </w:style>
  <w:style w:type="paragraph" w:styleId="BodyTextIndent">
    <w:name w:val="Body Text Indent"/>
    <w:basedOn w:val="Normal"/>
    <w:link w:val="BodyTextIndentChar"/>
    <w:uiPriority w:val="99"/>
    <w:rsid w:val="00DB68F8"/>
    <w:pPr>
      <w:spacing w:after="120"/>
      <w:ind w:left="283"/>
    </w:pPr>
  </w:style>
  <w:style w:type="character" w:customStyle="1" w:styleId="BodyTextIndentChar">
    <w:name w:val="Body Text Indent Char"/>
    <w:basedOn w:val="DefaultParagraphFont"/>
    <w:link w:val="BodyTextIndent"/>
    <w:uiPriority w:val="99"/>
    <w:semiHidden/>
    <w:rsid w:val="00735B19"/>
    <w:rPr>
      <w:rFonts w:ascii="Verdana" w:hAnsi="Verdana"/>
      <w:sz w:val="20"/>
      <w:szCs w:val="24"/>
      <w:lang w:val="it-IT" w:eastAsia="it-IT"/>
    </w:rPr>
  </w:style>
  <w:style w:type="paragraph" w:styleId="BodyTextIndent3">
    <w:name w:val="Body Text Indent 3"/>
    <w:basedOn w:val="Normal"/>
    <w:link w:val="BodyTextIndent3Char"/>
    <w:uiPriority w:val="99"/>
    <w:rsid w:val="00375B7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35B19"/>
    <w:rPr>
      <w:rFonts w:ascii="Verdana" w:hAnsi="Verdana"/>
      <w:sz w:val="16"/>
      <w:szCs w:val="16"/>
      <w:lang w:val="it-IT" w:eastAsia="it-IT"/>
    </w:rPr>
  </w:style>
  <w:style w:type="paragraph" w:customStyle="1" w:styleId="COPERT">
    <w:name w:val="COPERT"/>
    <w:basedOn w:val="Normal"/>
    <w:uiPriority w:val="99"/>
    <w:rsid w:val="00375B78"/>
    <w:pPr>
      <w:spacing w:before="240" w:after="0"/>
    </w:pPr>
    <w:rPr>
      <w:rFonts w:ascii="Arial" w:hAnsi="Arial"/>
      <w:sz w:val="24"/>
      <w:szCs w:val="20"/>
    </w:rPr>
  </w:style>
  <w:style w:type="paragraph" w:customStyle="1" w:styleId="titdescr2">
    <w:name w:val="tit_descr2"/>
    <w:basedOn w:val="Heading2"/>
    <w:uiPriority w:val="99"/>
    <w:rsid w:val="00375B78"/>
    <w:pPr>
      <w:keepNext w:val="0"/>
      <w:numPr>
        <w:ilvl w:val="0"/>
        <w:numId w:val="0"/>
      </w:numPr>
      <w:spacing w:before="120" w:after="0"/>
      <w:outlineLvl w:val="9"/>
    </w:pPr>
    <w:rPr>
      <w:rFonts w:ascii="Arial" w:hAnsi="Arial" w:cs="Times New Roman"/>
      <w:bCs w:val="0"/>
      <w:iCs w:val="0"/>
      <w:caps w:val="0"/>
      <w:sz w:val="24"/>
      <w:szCs w:val="20"/>
    </w:rPr>
  </w:style>
  <w:style w:type="paragraph" w:customStyle="1" w:styleId="Nome">
    <w:name w:val="Nome"/>
    <w:basedOn w:val="Normal"/>
    <w:uiPriority w:val="99"/>
    <w:rsid w:val="005F5BB5"/>
    <w:pPr>
      <w:numPr>
        <w:numId w:val="12"/>
      </w:numPr>
      <w:tabs>
        <w:tab w:val="clear" w:pos="1440"/>
      </w:tabs>
      <w:spacing w:before="120" w:after="0" w:line="24" w:lineRule="atLeast"/>
      <w:ind w:left="0" w:firstLine="284"/>
      <w:jc w:val="center"/>
    </w:pPr>
    <w:rPr>
      <w:rFonts w:ascii="Arial Black" w:hAnsi="Arial Black"/>
      <w:i/>
      <w:color w:val="000080"/>
      <w:sz w:val="28"/>
      <w:szCs w:val="20"/>
      <w:lang w:val="en-GB"/>
    </w:rPr>
  </w:style>
  <w:style w:type="paragraph" w:customStyle="1" w:styleId="BodyText21">
    <w:name w:val="Body Text 21"/>
    <w:basedOn w:val="Normal"/>
    <w:uiPriority w:val="99"/>
    <w:rsid w:val="005F5BB5"/>
    <w:pPr>
      <w:widowControl w:val="0"/>
      <w:overflowPunct w:val="0"/>
      <w:autoSpaceDE w:val="0"/>
      <w:autoSpaceDN w:val="0"/>
      <w:adjustRightInd w:val="0"/>
      <w:spacing w:before="0" w:after="0"/>
      <w:ind w:left="1134"/>
      <w:textAlignment w:val="baseline"/>
    </w:pPr>
    <w:rPr>
      <w:rFonts w:ascii="Arial" w:hAnsi="Arial"/>
      <w:sz w:val="22"/>
      <w:szCs w:val="20"/>
    </w:rPr>
  </w:style>
  <w:style w:type="paragraph" w:customStyle="1" w:styleId="INTEST">
    <w:name w:val="INTEST"/>
    <w:basedOn w:val="Normal"/>
    <w:uiPriority w:val="99"/>
    <w:rsid w:val="0043691C"/>
    <w:rPr>
      <w:rFonts w:ascii="Arial" w:hAnsi="Arial"/>
      <w:b/>
      <w:szCs w:val="20"/>
    </w:rPr>
  </w:style>
  <w:style w:type="paragraph" w:styleId="NormalIndent">
    <w:name w:val="Normal Indent"/>
    <w:basedOn w:val="Normal"/>
    <w:uiPriority w:val="99"/>
    <w:rsid w:val="0043691C"/>
    <w:pPr>
      <w:spacing w:before="0" w:after="0"/>
      <w:ind w:left="708"/>
      <w:jc w:val="left"/>
    </w:pPr>
    <w:rPr>
      <w:rFonts w:ascii="Arial" w:hAnsi="Arial"/>
      <w:sz w:val="24"/>
      <w:szCs w:val="20"/>
    </w:rPr>
  </w:style>
  <w:style w:type="character" w:styleId="PageNumber">
    <w:name w:val="page number"/>
    <w:basedOn w:val="DefaultParagraphFont"/>
    <w:uiPriority w:val="99"/>
    <w:rsid w:val="0043691C"/>
    <w:rPr>
      <w:rFonts w:cs="Times New Roman"/>
    </w:rPr>
  </w:style>
  <w:style w:type="paragraph" w:customStyle="1" w:styleId="-2">
    <w:name w:val="-2"/>
    <w:basedOn w:val="-1"/>
    <w:uiPriority w:val="99"/>
    <w:rsid w:val="0043691C"/>
    <w:pPr>
      <w:ind w:left="1985"/>
    </w:pPr>
  </w:style>
  <w:style w:type="paragraph" w:customStyle="1" w:styleId="-1">
    <w:name w:val="-1"/>
    <w:basedOn w:val="Testo0"/>
    <w:uiPriority w:val="99"/>
    <w:rsid w:val="0043691C"/>
    <w:pPr>
      <w:spacing w:after="0" w:line="240" w:lineRule="atLeast"/>
      <w:ind w:left="1560" w:right="567" w:hanging="426"/>
    </w:pPr>
    <w:rPr>
      <w:rFonts w:ascii="Arial" w:hAnsi="Arial"/>
      <w:sz w:val="24"/>
      <w:szCs w:val="20"/>
    </w:rPr>
  </w:style>
  <w:style w:type="paragraph" w:styleId="ListBullet2">
    <w:name w:val="List Bullet 2"/>
    <w:basedOn w:val="Normal"/>
    <w:autoRedefine/>
    <w:uiPriority w:val="99"/>
    <w:rsid w:val="0043691C"/>
    <w:pPr>
      <w:numPr>
        <w:numId w:val="10"/>
      </w:numPr>
      <w:tabs>
        <w:tab w:val="clear" w:pos="360"/>
        <w:tab w:val="num" w:pos="1730"/>
      </w:tabs>
      <w:spacing w:before="0" w:after="0"/>
      <w:ind w:left="1730" w:hanging="454"/>
      <w:jc w:val="left"/>
    </w:pPr>
    <w:rPr>
      <w:rFonts w:ascii="Arial" w:hAnsi="Arial"/>
      <w:sz w:val="24"/>
      <w:szCs w:val="20"/>
    </w:rPr>
  </w:style>
  <w:style w:type="paragraph" w:customStyle="1" w:styleId="a4">
    <w:name w:val="a)4"/>
    <w:uiPriority w:val="99"/>
    <w:rsid w:val="0043691C"/>
    <w:pPr>
      <w:spacing w:before="120"/>
      <w:ind w:left="3289" w:right="680" w:hanging="1701"/>
      <w:jc w:val="both"/>
    </w:pPr>
    <w:rPr>
      <w:rFonts w:ascii="Arial" w:hAnsi="Arial"/>
      <w:sz w:val="24"/>
      <w:szCs w:val="20"/>
      <w:lang w:val="it-IT" w:eastAsia="it-IT"/>
    </w:rPr>
  </w:style>
  <w:style w:type="paragraph" w:customStyle="1" w:styleId="a5">
    <w:name w:val="a)5"/>
    <w:basedOn w:val="a4"/>
    <w:uiPriority w:val="99"/>
    <w:rsid w:val="0043691C"/>
    <w:pPr>
      <w:ind w:left="5330" w:hanging="2041"/>
    </w:pPr>
  </w:style>
  <w:style w:type="paragraph" w:styleId="ListContinue3">
    <w:name w:val="List Continue 3"/>
    <w:basedOn w:val="Normal"/>
    <w:uiPriority w:val="99"/>
    <w:rsid w:val="0043691C"/>
    <w:pPr>
      <w:spacing w:before="0" w:after="120"/>
      <w:ind w:left="849"/>
      <w:jc w:val="left"/>
    </w:pPr>
    <w:rPr>
      <w:rFonts w:ascii="Arial" w:hAnsi="Arial"/>
      <w:sz w:val="24"/>
      <w:szCs w:val="20"/>
    </w:rPr>
  </w:style>
  <w:style w:type="paragraph" w:styleId="ListContinue4">
    <w:name w:val="List Continue 4"/>
    <w:basedOn w:val="Normal"/>
    <w:uiPriority w:val="99"/>
    <w:rsid w:val="0043691C"/>
    <w:pPr>
      <w:spacing w:before="0" w:after="120"/>
      <w:ind w:left="1132"/>
      <w:jc w:val="left"/>
    </w:pPr>
    <w:rPr>
      <w:rFonts w:ascii="Arial" w:hAnsi="Arial"/>
      <w:sz w:val="24"/>
      <w:szCs w:val="20"/>
    </w:rPr>
  </w:style>
  <w:style w:type="paragraph" w:styleId="BodyTextIndent2">
    <w:name w:val="Body Text Indent 2"/>
    <w:basedOn w:val="Normal"/>
    <w:link w:val="BodyTextIndent2Char"/>
    <w:uiPriority w:val="99"/>
    <w:rsid w:val="0043691C"/>
    <w:pPr>
      <w:spacing w:before="0" w:after="0"/>
      <w:ind w:left="1275"/>
    </w:pPr>
    <w:rPr>
      <w:rFonts w:ascii="Arial" w:hAnsi="Arial"/>
      <w:sz w:val="24"/>
      <w:szCs w:val="20"/>
    </w:rPr>
  </w:style>
  <w:style w:type="character" w:customStyle="1" w:styleId="BodyTextIndent2Char">
    <w:name w:val="Body Text Indent 2 Char"/>
    <w:basedOn w:val="DefaultParagraphFont"/>
    <w:link w:val="BodyTextIndent2"/>
    <w:uiPriority w:val="99"/>
    <w:semiHidden/>
    <w:rsid w:val="00735B19"/>
    <w:rPr>
      <w:rFonts w:ascii="Verdana" w:hAnsi="Verdana"/>
      <w:sz w:val="20"/>
      <w:szCs w:val="24"/>
      <w:lang w:val="it-IT" w:eastAsia="it-IT"/>
    </w:rPr>
  </w:style>
  <w:style w:type="paragraph" w:customStyle="1" w:styleId="liv1">
    <w:name w:val="liv1"/>
    <w:basedOn w:val="Normal"/>
    <w:uiPriority w:val="99"/>
    <w:rsid w:val="0043691C"/>
    <w:pPr>
      <w:keepNext/>
      <w:tabs>
        <w:tab w:val="left" w:pos="1134"/>
      </w:tabs>
      <w:spacing w:before="240" w:after="0" w:line="360" w:lineRule="auto"/>
      <w:ind w:left="1134" w:right="57" w:hanging="1077"/>
    </w:pPr>
    <w:rPr>
      <w:rFonts w:ascii="Arial" w:hAnsi="Arial"/>
      <w:b/>
      <w:sz w:val="22"/>
      <w:szCs w:val="20"/>
    </w:rPr>
  </w:style>
  <w:style w:type="paragraph" w:customStyle="1" w:styleId="temp3">
    <w:name w:val="temp3"/>
    <w:basedOn w:val="Normal"/>
    <w:uiPriority w:val="99"/>
    <w:rsid w:val="0043691C"/>
    <w:pPr>
      <w:tabs>
        <w:tab w:val="left" w:pos="2977"/>
        <w:tab w:val="decimal" w:pos="3544"/>
        <w:tab w:val="left" w:pos="4678"/>
      </w:tabs>
      <w:spacing w:before="0" w:after="0" w:line="360" w:lineRule="auto"/>
      <w:ind w:left="3260" w:right="57" w:hanging="283"/>
    </w:pPr>
    <w:rPr>
      <w:rFonts w:ascii="Arial" w:hAnsi="Arial"/>
      <w:sz w:val="22"/>
      <w:szCs w:val="20"/>
    </w:rPr>
  </w:style>
  <w:style w:type="paragraph" w:styleId="Title">
    <w:name w:val="Title"/>
    <w:basedOn w:val="Normal"/>
    <w:link w:val="TitleChar"/>
    <w:uiPriority w:val="99"/>
    <w:qFormat/>
    <w:rsid w:val="0043691C"/>
    <w:pPr>
      <w:spacing w:before="0" w:after="0"/>
      <w:ind w:left="142"/>
      <w:jc w:val="center"/>
    </w:pPr>
    <w:rPr>
      <w:rFonts w:ascii="Arial" w:hAnsi="Arial"/>
      <w:b/>
      <w:sz w:val="28"/>
      <w:szCs w:val="20"/>
    </w:rPr>
  </w:style>
  <w:style w:type="character" w:customStyle="1" w:styleId="TitleChar">
    <w:name w:val="Title Char"/>
    <w:basedOn w:val="DefaultParagraphFont"/>
    <w:link w:val="Title"/>
    <w:uiPriority w:val="10"/>
    <w:rsid w:val="00735B19"/>
    <w:rPr>
      <w:rFonts w:asciiTheme="majorHAnsi" w:eastAsiaTheme="majorEastAsia" w:hAnsiTheme="majorHAnsi" w:cstheme="majorBidi"/>
      <w:b/>
      <w:bCs/>
      <w:kern w:val="28"/>
      <w:sz w:val="32"/>
      <w:szCs w:val="32"/>
      <w:lang w:val="it-IT" w:eastAsia="it-IT"/>
    </w:rPr>
  </w:style>
  <w:style w:type="paragraph" w:customStyle="1" w:styleId="MODELLO1">
    <w:name w:val="MODELLO1"/>
    <w:basedOn w:val="Normal"/>
    <w:autoRedefine/>
    <w:uiPriority w:val="99"/>
    <w:rsid w:val="0043691C"/>
    <w:pPr>
      <w:spacing w:before="480" w:after="0" w:line="24" w:lineRule="atLeast"/>
      <w:ind w:left="136"/>
      <w:jc w:val="center"/>
    </w:pPr>
    <w:rPr>
      <w:rFonts w:ascii="Arial" w:hAnsi="Arial"/>
      <w:smallCaps/>
      <w:sz w:val="22"/>
      <w:szCs w:val="20"/>
    </w:rPr>
  </w:style>
  <w:style w:type="paragraph" w:customStyle="1" w:styleId="MODELLO2">
    <w:name w:val="MODELLO2"/>
    <w:basedOn w:val="Normal"/>
    <w:autoRedefine/>
    <w:uiPriority w:val="99"/>
    <w:rsid w:val="0043691C"/>
    <w:pPr>
      <w:spacing w:before="72" w:after="0"/>
      <w:ind w:left="2880" w:hanging="2835"/>
      <w:jc w:val="left"/>
    </w:pPr>
    <w:rPr>
      <w:rFonts w:ascii="Arial" w:hAnsi="Arial"/>
      <w:b/>
      <w:smallCaps/>
      <w:sz w:val="24"/>
      <w:szCs w:val="20"/>
    </w:rPr>
  </w:style>
  <w:style w:type="paragraph" w:customStyle="1" w:styleId="MOFDELLO3">
    <w:name w:val="MOFDELLO3"/>
    <w:basedOn w:val="Normal"/>
    <w:autoRedefine/>
    <w:uiPriority w:val="99"/>
    <w:rsid w:val="0043691C"/>
    <w:pPr>
      <w:tabs>
        <w:tab w:val="left" w:pos="1129"/>
        <w:tab w:val="left" w:pos="1555"/>
        <w:tab w:val="left" w:pos="1980"/>
      </w:tabs>
      <w:spacing w:before="120" w:after="120"/>
      <w:jc w:val="left"/>
    </w:pPr>
    <w:rPr>
      <w:rFonts w:ascii="Arial" w:hAnsi="Arial"/>
      <w:smallCaps/>
      <w:szCs w:val="20"/>
    </w:rPr>
  </w:style>
  <w:style w:type="paragraph" w:customStyle="1" w:styleId="MODELLO4">
    <w:name w:val="MODELLO4"/>
    <w:basedOn w:val="Normal"/>
    <w:autoRedefine/>
    <w:uiPriority w:val="99"/>
    <w:rsid w:val="0043691C"/>
    <w:pPr>
      <w:tabs>
        <w:tab w:val="left" w:pos="-45"/>
      </w:tabs>
      <w:spacing w:before="72" w:after="0"/>
      <w:jc w:val="left"/>
    </w:pPr>
    <w:rPr>
      <w:rFonts w:ascii="Arial" w:hAnsi="Arial"/>
      <w:sz w:val="16"/>
      <w:szCs w:val="20"/>
    </w:rPr>
  </w:style>
  <w:style w:type="paragraph" w:customStyle="1" w:styleId="MODELLO5">
    <w:name w:val="MODELLO5"/>
    <w:basedOn w:val="MODELLO4"/>
    <w:autoRedefine/>
    <w:uiPriority w:val="99"/>
    <w:rsid w:val="0043691C"/>
    <w:pPr>
      <w:jc w:val="center"/>
    </w:pPr>
    <w:rPr>
      <w:rFonts w:ascii="Arial Grassetto" w:hAnsi="Arial Grassetto"/>
      <w:sz w:val="14"/>
    </w:rPr>
  </w:style>
  <w:style w:type="paragraph" w:customStyle="1" w:styleId="StileTitolo112pt">
    <w:name w:val="Stile Titolo 1 + 12 pt"/>
    <w:basedOn w:val="Heading1"/>
    <w:autoRedefine/>
    <w:uiPriority w:val="99"/>
    <w:rsid w:val="0043691C"/>
    <w:pPr>
      <w:tabs>
        <w:tab w:val="clear" w:pos="1134"/>
        <w:tab w:val="clear" w:pos="1314"/>
      </w:tabs>
      <w:spacing w:before="240"/>
      <w:ind w:left="2835" w:hanging="283"/>
      <w:jc w:val="left"/>
    </w:pPr>
    <w:rPr>
      <w:rFonts w:ascii="Arial" w:hAnsi="Arial" w:cs="Times New Roman"/>
      <w:bCs w:val="0"/>
      <w:caps w:val="0"/>
      <w:sz w:val="24"/>
      <w:szCs w:val="20"/>
    </w:rPr>
  </w:style>
  <w:style w:type="paragraph" w:customStyle="1" w:styleId="testo">
    <w:name w:val="testo"/>
    <w:basedOn w:val="Normal"/>
    <w:autoRedefine/>
    <w:uiPriority w:val="99"/>
    <w:rsid w:val="0043691C"/>
    <w:pPr>
      <w:numPr>
        <w:numId w:val="11"/>
      </w:numPr>
      <w:tabs>
        <w:tab w:val="num" w:pos="1134"/>
      </w:tabs>
      <w:spacing w:before="120" w:after="0"/>
      <w:ind w:left="1134" w:hanging="567"/>
    </w:pPr>
    <w:rPr>
      <w:rFonts w:ascii="Arial" w:hAnsi="Arial"/>
      <w:sz w:val="24"/>
      <w:szCs w:val="20"/>
    </w:rPr>
  </w:style>
  <w:style w:type="paragraph" w:customStyle="1" w:styleId="elencopuntato">
    <w:name w:val="elenco puntato"/>
    <w:basedOn w:val="Normal"/>
    <w:autoRedefine/>
    <w:uiPriority w:val="99"/>
    <w:rsid w:val="0043691C"/>
    <w:pPr>
      <w:tabs>
        <w:tab w:val="num" w:pos="567"/>
      </w:tabs>
      <w:spacing w:before="0" w:after="0"/>
      <w:ind w:left="567"/>
    </w:pPr>
    <w:rPr>
      <w:rFonts w:ascii="Arial" w:hAnsi="Arial"/>
      <w:sz w:val="24"/>
      <w:szCs w:val="20"/>
    </w:rPr>
  </w:style>
  <w:style w:type="paragraph" w:styleId="ListBullet">
    <w:name w:val="List Bullet"/>
    <w:basedOn w:val="Normal"/>
    <w:autoRedefine/>
    <w:uiPriority w:val="99"/>
    <w:rsid w:val="00072BD0"/>
    <w:pPr>
      <w:numPr>
        <w:numId w:val="13"/>
      </w:numPr>
    </w:pPr>
    <w:rPr>
      <w:sz w:val="22"/>
      <w:szCs w:val="22"/>
      <w:lang w:val="en-GB"/>
    </w:rPr>
  </w:style>
  <w:style w:type="paragraph" w:customStyle="1" w:styleId="P1-Par1">
    <w:name w:val="_P1 - Par1"/>
    <w:basedOn w:val="Normal"/>
    <w:uiPriority w:val="99"/>
    <w:rsid w:val="0043691C"/>
    <w:pPr>
      <w:widowControl w:val="0"/>
      <w:tabs>
        <w:tab w:val="num" w:pos="360"/>
        <w:tab w:val="left" w:pos="1985"/>
      </w:tabs>
      <w:spacing w:before="0" w:after="120"/>
      <w:ind w:left="1985" w:right="680" w:hanging="567"/>
    </w:pPr>
    <w:rPr>
      <w:sz w:val="22"/>
      <w:szCs w:val="20"/>
      <w:lang w:eastAsia="es-ES"/>
    </w:rPr>
  </w:style>
  <w:style w:type="paragraph" w:customStyle="1" w:styleId="PR2">
    <w:name w:val="PR2"/>
    <w:basedOn w:val="P1-Par1"/>
    <w:uiPriority w:val="99"/>
    <w:rsid w:val="0043691C"/>
    <w:pPr>
      <w:tabs>
        <w:tab w:val="clear" w:pos="360"/>
        <w:tab w:val="clear" w:pos="1985"/>
        <w:tab w:val="left" w:pos="1973"/>
      </w:tabs>
      <w:ind w:left="1974" w:hanging="556"/>
    </w:pPr>
  </w:style>
  <w:style w:type="paragraph" w:styleId="BodyText2">
    <w:name w:val="Body Text 2"/>
    <w:basedOn w:val="Normal"/>
    <w:link w:val="BodyText2Char"/>
    <w:uiPriority w:val="99"/>
    <w:rsid w:val="0043691C"/>
    <w:pPr>
      <w:spacing w:before="0"/>
    </w:pPr>
    <w:rPr>
      <w:b/>
      <w:szCs w:val="20"/>
      <w:lang w:eastAsia="es-ES"/>
    </w:rPr>
  </w:style>
  <w:style w:type="character" w:customStyle="1" w:styleId="BodyText2Char">
    <w:name w:val="Body Text 2 Char"/>
    <w:basedOn w:val="DefaultParagraphFont"/>
    <w:link w:val="BodyText2"/>
    <w:uiPriority w:val="99"/>
    <w:semiHidden/>
    <w:rsid w:val="00735B19"/>
    <w:rPr>
      <w:rFonts w:ascii="Verdana" w:hAnsi="Verdana"/>
      <w:sz w:val="20"/>
      <w:szCs w:val="24"/>
      <w:lang w:val="it-IT" w:eastAsia="it-IT"/>
    </w:rPr>
  </w:style>
  <w:style w:type="paragraph" w:customStyle="1" w:styleId="1LivIndentazione">
    <w:name w:val="1° Liv. Indentazione"/>
    <w:basedOn w:val="Normal"/>
    <w:uiPriority w:val="99"/>
    <w:rsid w:val="0043691C"/>
    <w:pPr>
      <w:tabs>
        <w:tab w:val="left" w:pos="851"/>
      </w:tabs>
    </w:pPr>
    <w:rPr>
      <w:sz w:val="22"/>
      <w:szCs w:val="20"/>
      <w:lang w:eastAsia="es-ES"/>
    </w:rPr>
  </w:style>
  <w:style w:type="paragraph" w:customStyle="1" w:styleId="TITULO3BARRANCO">
    <w:name w:val="TITULO 3_BARRANCO"/>
    <w:basedOn w:val="Heading3"/>
    <w:next w:val="p0"/>
    <w:autoRedefine/>
    <w:uiPriority w:val="99"/>
    <w:rsid w:val="0043691C"/>
    <w:pPr>
      <w:numPr>
        <w:ilvl w:val="0"/>
        <w:numId w:val="0"/>
      </w:numPr>
      <w:tabs>
        <w:tab w:val="num" w:pos="1134"/>
      </w:tabs>
      <w:spacing w:before="0" w:after="0"/>
      <w:ind w:left="1134" w:hanging="1134"/>
      <w:outlineLvl w:val="9"/>
    </w:pPr>
    <w:rPr>
      <w:rFonts w:ascii="Helvetica" w:hAnsi="Helvetica" w:cs="Times New Roman"/>
      <w:bCs w:val="0"/>
      <w:sz w:val="22"/>
      <w:szCs w:val="20"/>
      <w:lang w:val="es-ES_tradnl" w:eastAsia="es-ES"/>
    </w:rPr>
  </w:style>
  <w:style w:type="paragraph" w:customStyle="1" w:styleId="p0">
    <w:name w:val="p0"/>
    <w:basedOn w:val="Normal"/>
    <w:uiPriority w:val="99"/>
    <w:rsid w:val="0043691C"/>
    <w:pPr>
      <w:widowControl w:val="0"/>
      <w:tabs>
        <w:tab w:val="left" w:pos="720"/>
      </w:tabs>
      <w:spacing w:before="0" w:after="0" w:line="240" w:lineRule="atLeast"/>
    </w:pPr>
    <w:rPr>
      <w:rFonts w:ascii="Times New Roman" w:hAnsi="Times New Roman"/>
      <w:sz w:val="24"/>
      <w:szCs w:val="20"/>
      <w:lang w:val="en-GB" w:eastAsia="es-ES"/>
    </w:rPr>
  </w:style>
  <w:style w:type="paragraph" w:customStyle="1" w:styleId="Cover">
    <w:name w:val="Cover"/>
    <w:basedOn w:val="Normal"/>
    <w:uiPriority w:val="99"/>
    <w:rsid w:val="0043691C"/>
    <w:pPr>
      <w:spacing w:before="0"/>
    </w:pPr>
    <w:rPr>
      <w:rFonts w:ascii="Arial" w:hAnsi="Arial"/>
      <w:sz w:val="22"/>
      <w:szCs w:val="20"/>
      <w:lang w:val="en-GB" w:eastAsia="es-ES"/>
    </w:rPr>
  </w:style>
  <w:style w:type="paragraph" w:customStyle="1" w:styleId="TITULO1-BIS">
    <w:name w:val="TITULO 1-BIS"/>
    <w:basedOn w:val="Normal"/>
    <w:next w:val="Testo0"/>
    <w:uiPriority w:val="99"/>
    <w:rsid w:val="0043691C"/>
    <w:pPr>
      <w:numPr>
        <w:numId w:val="3"/>
      </w:numPr>
      <w:tabs>
        <w:tab w:val="clear" w:pos="643"/>
        <w:tab w:val="left" w:pos="1134"/>
      </w:tabs>
      <w:spacing w:before="360" w:after="120"/>
      <w:ind w:left="1134" w:hanging="1134"/>
    </w:pPr>
    <w:rPr>
      <w:b/>
      <w:sz w:val="22"/>
      <w:szCs w:val="20"/>
      <w:lang w:val="es-ES_tradnl" w:eastAsia="es-ES"/>
    </w:rPr>
  </w:style>
  <w:style w:type="paragraph" w:customStyle="1" w:styleId="TITULO2-BIS">
    <w:name w:val="TITULO 2-BIS"/>
    <w:basedOn w:val="Normal"/>
    <w:next w:val="Testo0"/>
    <w:autoRedefine/>
    <w:uiPriority w:val="99"/>
    <w:rsid w:val="0043691C"/>
    <w:pPr>
      <w:tabs>
        <w:tab w:val="num" w:pos="1134"/>
      </w:tabs>
      <w:spacing w:before="240" w:after="120"/>
      <w:ind w:left="1134" w:hanging="1134"/>
    </w:pPr>
    <w:rPr>
      <w:b/>
      <w:sz w:val="22"/>
      <w:szCs w:val="20"/>
      <w:lang w:val="es-ES_tradnl" w:eastAsia="es-ES"/>
    </w:rPr>
  </w:style>
  <w:style w:type="paragraph" w:customStyle="1" w:styleId="TestoCiclo">
    <w:name w:val="Testo Ciclo"/>
    <w:basedOn w:val="Testo0"/>
    <w:autoRedefine/>
    <w:uiPriority w:val="99"/>
    <w:rsid w:val="0043691C"/>
    <w:pPr>
      <w:tabs>
        <w:tab w:val="left" w:pos="3119"/>
        <w:tab w:val="left" w:pos="9781"/>
      </w:tabs>
      <w:spacing w:before="240" w:after="0"/>
      <w:ind w:left="3119" w:hanging="2835"/>
    </w:pPr>
    <w:rPr>
      <w:rFonts w:ascii="Arial" w:hAnsi="Arial"/>
      <w:b/>
      <w:sz w:val="22"/>
      <w:szCs w:val="20"/>
      <w:lang w:val="en-US" w:eastAsia="es-ES"/>
    </w:rPr>
  </w:style>
  <w:style w:type="character" w:styleId="FollowedHyperlink">
    <w:name w:val="FollowedHyperlink"/>
    <w:basedOn w:val="DefaultParagraphFont"/>
    <w:uiPriority w:val="99"/>
    <w:rsid w:val="0043691C"/>
    <w:rPr>
      <w:rFonts w:cs="Times New Roman"/>
      <w:color w:val="800080"/>
      <w:u w:val="single"/>
    </w:rPr>
  </w:style>
  <w:style w:type="paragraph" w:customStyle="1" w:styleId="Normalino">
    <w:name w:val="Normalino"/>
    <w:basedOn w:val="Normal"/>
    <w:uiPriority w:val="99"/>
    <w:rsid w:val="0043691C"/>
    <w:pPr>
      <w:spacing w:before="0" w:after="0"/>
      <w:ind w:left="1134"/>
    </w:pPr>
    <w:rPr>
      <w:rFonts w:ascii="Arial" w:hAnsi="Arial"/>
      <w:sz w:val="22"/>
      <w:szCs w:val="20"/>
    </w:rPr>
  </w:style>
  <w:style w:type="paragraph" w:customStyle="1" w:styleId="Elencoinelenco">
    <w:name w:val="Elenco in elenco"/>
    <w:basedOn w:val="List"/>
    <w:uiPriority w:val="99"/>
    <w:rsid w:val="0043691C"/>
    <w:pPr>
      <w:tabs>
        <w:tab w:val="num" w:pos="360"/>
      </w:tabs>
      <w:ind w:left="360" w:hanging="360"/>
      <w:jc w:val="both"/>
    </w:pPr>
    <w:rPr>
      <w:sz w:val="22"/>
      <w:lang w:val="en-US"/>
    </w:rPr>
  </w:style>
  <w:style w:type="paragraph" w:styleId="List">
    <w:name w:val="List"/>
    <w:basedOn w:val="Normal"/>
    <w:uiPriority w:val="99"/>
    <w:rsid w:val="0043691C"/>
    <w:pPr>
      <w:spacing w:before="0" w:after="0"/>
      <w:ind w:left="283" w:hanging="283"/>
      <w:jc w:val="left"/>
    </w:pPr>
    <w:rPr>
      <w:rFonts w:ascii="Arial" w:hAnsi="Arial"/>
      <w:sz w:val="24"/>
      <w:szCs w:val="20"/>
    </w:rPr>
  </w:style>
  <w:style w:type="paragraph" w:styleId="BalloonText">
    <w:name w:val="Balloon Text"/>
    <w:basedOn w:val="Normal"/>
    <w:link w:val="BalloonTextChar"/>
    <w:uiPriority w:val="99"/>
    <w:semiHidden/>
    <w:rsid w:val="00EC42A1"/>
    <w:rPr>
      <w:rFonts w:ascii="Tahoma" w:hAnsi="Tahoma"/>
      <w:sz w:val="16"/>
      <w:szCs w:val="16"/>
    </w:rPr>
  </w:style>
  <w:style w:type="character" w:customStyle="1" w:styleId="BalloonTextChar">
    <w:name w:val="Balloon Text Char"/>
    <w:basedOn w:val="DefaultParagraphFont"/>
    <w:link w:val="BalloonText"/>
    <w:uiPriority w:val="99"/>
    <w:semiHidden/>
    <w:rsid w:val="00735B19"/>
    <w:rPr>
      <w:sz w:val="0"/>
      <w:szCs w:val="0"/>
      <w:lang w:val="it-IT" w:eastAsia="it-IT"/>
    </w:rPr>
  </w:style>
  <w:style w:type="character" w:styleId="CommentReference">
    <w:name w:val="annotation reference"/>
    <w:basedOn w:val="DefaultParagraphFont"/>
    <w:uiPriority w:val="99"/>
    <w:semiHidden/>
    <w:rsid w:val="00BC76CA"/>
    <w:rPr>
      <w:rFonts w:cs="Times New Roman"/>
      <w:sz w:val="16"/>
      <w:szCs w:val="16"/>
    </w:rPr>
  </w:style>
  <w:style w:type="paragraph" w:styleId="CommentText">
    <w:name w:val="annotation text"/>
    <w:basedOn w:val="Normal"/>
    <w:link w:val="CommentTextChar"/>
    <w:uiPriority w:val="99"/>
    <w:semiHidden/>
    <w:rsid w:val="00BC76CA"/>
    <w:rPr>
      <w:szCs w:val="20"/>
    </w:rPr>
  </w:style>
  <w:style w:type="character" w:customStyle="1" w:styleId="CommentTextChar">
    <w:name w:val="Comment Text Char"/>
    <w:basedOn w:val="DefaultParagraphFont"/>
    <w:link w:val="CommentText"/>
    <w:uiPriority w:val="99"/>
    <w:semiHidden/>
    <w:rsid w:val="00735B19"/>
    <w:rPr>
      <w:rFonts w:ascii="Verdana" w:hAnsi="Verdana"/>
      <w:sz w:val="20"/>
      <w:szCs w:val="20"/>
      <w:lang w:val="it-IT" w:eastAsia="it-IT"/>
    </w:rPr>
  </w:style>
  <w:style w:type="paragraph" w:styleId="CommentSubject">
    <w:name w:val="annotation subject"/>
    <w:basedOn w:val="CommentText"/>
    <w:next w:val="CommentText"/>
    <w:link w:val="CommentSubjectChar"/>
    <w:uiPriority w:val="99"/>
    <w:semiHidden/>
    <w:rsid w:val="00BC76CA"/>
    <w:rPr>
      <w:b/>
      <w:bCs/>
    </w:rPr>
  </w:style>
  <w:style w:type="character" w:customStyle="1" w:styleId="CommentSubjectChar">
    <w:name w:val="Comment Subject Char"/>
    <w:basedOn w:val="CommentTextChar"/>
    <w:link w:val="CommentSubject"/>
    <w:uiPriority w:val="99"/>
    <w:semiHidden/>
    <w:rsid w:val="00735B19"/>
    <w:rPr>
      <w:rFonts w:ascii="Verdana" w:hAnsi="Verdana"/>
      <w:b/>
      <w:bCs/>
      <w:sz w:val="20"/>
      <w:szCs w:val="20"/>
      <w:lang w:val="it-IT" w:eastAsia="it-IT"/>
    </w:rPr>
  </w:style>
  <w:style w:type="paragraph" w:styleId="ListParagraph">
    <w:name w:val="List Paragraph"/>
    <w:basedOn w:val="Normal"/>
    <w:uiPriority w:val="34"/>
    <w:qFormat/>
    <w:rsid w:val="00E4495F"/>
    <w:pPr>
      <w:ind w:left="720"/>
      <w:contextualSpacing/>
    </w:pPr>
  </w:style>
  <w:style w:type="character" w:styleId="Emphasis">
    <w:name w:val="Emphasis"/>
    <w:basedOn w:val="DefaultParagraphFont"/>
    <w:uiPriority w:val="20"/>
    <w:qFormat/>
    <w:locked/>
    <w:rsid w:val="006F7FDC"/>
    <w:rPr>
      <w:b w:val="0"/>
      <w:bCs w:val="0"/>
      <w:i w:val="0"/>
      <w:iCs w:val="0"/>
    </w:rPr>
  </w:style>
  <w:style w:type="character" w:styleId="Strong">
    <w:name w:val="Strong"/>
    <w:basedOn w:val="DefaultParagraphFont"/>
    <w:uiPriority w:val="22"/>
    <w:qFormat/>
    <w:locked/>
    <w:rsid w:val="00511A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831936">
      <w:marLeft w:val="0"/>
      <w:marRight w:val="0"/>
      <w:marTop w:val="0"/>
      <w:marBottom w:val="0"/>
      <w:divBdr>
        <w:top w:val="none" w:sz="0" w:space="0" w:color="auto"/>
        <w:left w:val="none" w:sz="0" w:space="0" w:color="auto"/>
        <w:bottom w:val="none" w:sz="0" w:space="0" w:color="auto"/>
        <w:right w:val="none" w:sz="0" w:space="0" w:color="auto"/>
      </w:divBdr>
    </w:div>
    <w:div w:id="686831937">
      <w:marLeft w:val="0"/>
      <w:marRight w:val="0"/>
      <w:marTop w:val="0"/>
      <w:marBottom w:val="0"/>
      <w:divBdr>
        <w:top w:val="none" w:sz="0" w:space="0" w:color="auto"/>
        <w:left w:val="none" w:sz="0" w:space="0" w:color="auto"/>
        <w:bottom w:val="none" w:sz="0" w:space="0" w:color="auto"/>
        <w:right w:val="none" w:sz="0" w:space="0" w:color="auto"/>
      </w:divBdr>
    </w:div>
    <w:div w:id="686831938">
      <w:marLeft w:val="0"/>
      <w:marRight w:val="0"/>
      <w:marTop w:val="0"/>
      <w:marBottom w:val="0"/>
      <w:divBdr>
        <w:top w:val="none" w:sz="0" w:space="0" w:color="auto"/>
        <w:left w:val="none" w:sz="0" w:space="0" w:color="auto"/>
        <w:bottom w:val="none" w:sz="0" w:space="0" w:color="auto"/>
        <w:right w:val="none" w:sz="0" w:space="0" w:color="auto"/>
      </w:divBdr>
    </w:div>
    <w:div w:id="686831939">
      <w:marLeft w:val="0"/>
      <w:marRight w:val="0"/>
      <w:marTop w:val="0"/>
      <w:marBottom w:val="0"/>
      <w:divBdr>
        <w:top w:val="none" w:sz="0" w:space="0" w:color="auto"/>
        <w:left w:val="none" w:sz="0" w:space="0" w:color="auto"/>
        <w:bottom w:val="none" w:sz="0" w:space="0" w:color="auto"/>
        <w:right w:val="none" w:sz="0" w:space="0" w:color="auto"/>
      </w:divBdr>
    </w:div>
    <w:div w:id="686831940">
      <w:marLeft w:val="0"/>
      <w:marRight w:val="0"/>
      <w:marTop w:val="0"/>
      <w:marBottom w:val="0"/>
      <w:divBdr>
        <w:top w:val="none" w:sz="0" w:space="0" w:color="auto"/>
        <w:left w:val="none" w:sz="0" w:space="0" w:color="auto"/>
        <w:bottom w:val="none" w:sz="0" w:space="0" w:color="auto"/>
        <w:right w:val="none" w:sz="0" w:space="0" w:color="auto"/>
      </w:divBdr>
    </w:div>
    <w:div w:id="686831941">
      <w:marLeft w:val="0"/>
      <w:marRight w:val="0"/>
      <w:marTop w:val="0"/>
      <w:marBottom w:val="0"/>
      <w:divBdr>
        <w:top w:val="none" w:sz="0" w:space="0" w:color="auto"/>
        <w:left w:val="none" w:sz="0" w:space="0" w:color="auto"/>
        <w:bottom w:val="none" w:sz="0" w:space="0" w:color="auto"/>
        <w:right w:val="none" w:sz="0" w:space="0" w:color="auto"/>
      </w:divBdr>
    </w:div>
    <w:div w:id="686831942">
      <w:marLeft w:val="0"/>
      <w:marRight w:val="0"/>
      <w:marTop w:val="0"/>
      <w:marBottom w:val="0"/>
      <w:divBdr>
        <w:top w:val="none" w:sz="0" w:space="0" w:color="auto"/>
        <w:left w:val="none" w:sz="0" w:space="0" w:color="auto"/>
        <w:bottom w:val="none" w:sz="0" w:space="0" w:color="auto"/>
        <w:right w:val="none" w:sz="0" w:space="0" w:color="auto"/>
      </w:divBdr>
    </w:div>
    <w:div w:id="686831943">
      <w:marLeft w:val="0"/>
      <w:marRight w:val="0"/>
      <w:marTop w:val="0"/>
      <w:marBottom w:val="0"/>
      <w:divBdr>
        <w:top w:val="none" w:sz="0" w:space="0" w:color="auto"/>
        <w:left w:val="none" w:sz="0" w:space="0" w:color="auto"/>
        <w:bottom w:val="none" w:sz="0" w:space="0" w:color="auto"/>
        <w:right w:val="none" w:sz="0" w:space="0" w:color="auto"/>
      </w:divBdr>
    </w:div>
    <w:div w:id="686831944">
      <w:marLeft w:val="0"/>
      <w:marRight w:val="0"/>
      <w:marTop w:val="0"/>
      <w:marBottom w:val="0"/>
      <w:divBdr>
        <w:top w:val="none" w:sz="0" w:space="0" w:color="auto"/>
        <w:left w:val="none" w:sz="0" w:space="0" w:color="auto"/>
        <w:bottom w:val="none" w:sz="0" w:space="0" w:color="auto"/>
        <w:right w:val="none" w:sz="0" w:space="0" w:color="auto"/>
      </w:divBdr>
    </w:div>
    <w:div w:id="686831945">
      <w:marLeft w:val="0"/>
      <w:marRight w:val="0"/>
      <w:marTop w:val="0"/>
      <w:marBottom w:val="0"/>
      <w:divBdr>
        <w:top w:val="none" w:sz="0" w:space="0" w:color="auto"/>
        <w:left w:val="none" w:sz="0" w:space="0" w:color="auto"/>
        <w:bottom w:val="none" w:sz="0" w:space="0" w:color="auto"/>
        <w:right w:val="none" w:sz="0" w:space="0" w:color="auto"/>
      </w:divBdr>
    </w:div>
    <w:div w:id="686831946">
      <w:marLeft w:val="0"/>
      <w:marRight w:val="0"/>
      <w:marTop w:val="0"/>
      <w:marBottom w:val="0"/>
      <w:divBdr>
        <w:top w:val="none" w:sz="0" w:space="0" w:color="auto"/>
        <w:left w:val="none" w:sz="0" w:space="0" w:color="auto"/>
        <w:bottom w:val="none" w:sz="0" w:space="0" w:color="auto"/>
        <w:right w:val="none" w:sz="0" w:space="0" w:color="auto"/>
      </w:divBdr>
    </w:div>
    <w:div w:id="686831947">
      <w:marLeft w:val="0"/>
      <w:marRight w:val="0"/>
      <w:marTop w:val="0"/>
      <w:marBottom w:val="0"/>
      <w:divBdr>
        <w:top w:val="none" w:sz="0" w:space="0" w:color="auto"/>
        <w:left w:val="none" w:sz="0" w:space="0" w:color="auto"/>
        <w:bottom w:val="none" w:sz="0" w:space="0" w:color="auto"/>
        <w:right w:val="none" w:sz="0" w:space="0" w:color="auto"/>
      </w:divBdr>
    </w:div>
    <w:div w:id="686831948">
      <w:marLeft w:val="0"/>
      <w:marRight w:val="0"/>
      <w:marTop w:val="0"/>
      <w:marBottom w:val="0"/>
      <w:divBdr>
        <w:top w:val="none" w:sz="0" w:space="0" w:color="auto"/>
        <w:left w:val="none" w:sz="0" w:space="0" w:color="auto"/>
        <w:bottom w:val="none" w:sz="0" w:space="0" w:color="auto"/>
        <w:right w:val="none" w:sz="0" w:space="0" w:color="auto"/>
      </w:divBdr>
    </w:div>
    <w:div w:id="686831949">
      <w:marLeft w:val="0"/>
      <w:marRight w:val="0"/>
      <w:marTop w:val="0"/>
      <w:marBottom w:val="0"/>
      <w:divBdr>
        <w:top w:val="none" w:sz="0" w:space="0" w:color="auto"/>
        <w:left w:val="none" w:sz="0" w:space="0" w:color="auto"/>
        <w:bottom w:val="none" w:sz="0" w:space="0" w:color="auto"/>
        <w:right w:val="none" w:sz="0" w:space="0" w:color="auto"/>
      </w:divBdr>
    </w:div>
    <w:div w:id="686831950">
      <w:marLeft w:val="0"/>
      <w:marRight w:val="0"/>
      <w:marTop w:val="0"/>
      <w:marBottom w:val="0"/>
      <w:divBdr>
        <w:top w:val="none" w:sz="0" w:space="0" w:color="auto"/>
        <w:left w:val="none" w:sz="0" w:space="0" w:color="auto"/>
        <w:bottom w:val="none" w:sz="0" w:space="0" w:color="auto"/>
        <w:right w:val="none" w:sz="0" w:space="0" w:color="auto"/>
      </w:divBdr>
    </w:div>
    <w:div w:id="686831951">
      <w:marLeft w:val="0"/>
      <w:marRight w:val="0"/>
      <w:marTop w:val="0"/>
      <w:marBottom w:val="0"/>
      <w:divBdr>
        <w:top w:val="none" w:sz="0" w:space="0" w:color="auto"/>
        <w:left w:val="none" w:sz="0" w:space="0" w:color="auto"/>
        <w:bottom w:val="none" w:sz="0" w:space="0" w:color="auto"/>
        <w:right w:val="none" w:sz="0" w:space="0" w:color="auto"/>
      </w:divBdr>
    </w:div>
    <w:div w:id="686831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CBA3694A235A47B8EBE7B610446E79" ma:contentTypeVersion="2" ma:contentTypeDescription="Create a new document." ma:contentTypeScope="" ma:versionID="547605bc21141656565838f8885f11ba">
  <xsd:schema xmlns:xsd="http://www.w3.org/2001/XMLSchema" xmlns:xs="http://www.w3.org/2001/XMLSchema" xmlns:p="http://schemas.microsoft.com/office/2006/metadata/properties" xmlns:ns2="1472c934-627d-4059-a9fa-529317eaa5ef" targetNamespace="http://schemas.microsoft.com/office/2006/metadata/properties" ma:root="true" ma:fieldsID="3afb2734b62a99f57d22e0d28a5fe35e" ns2:_="">
    <xsd:import namespace="1472c934-627d-4059-a9fa-529317eaa5ef"/>
    <xsd:element name="properties">
      <xsd:complexType>
        <xsd:sequence>
          <xsd:element name="documentManagement">
            <xsd:complexType>
              <xsd:all>
                <xsd:element ref="ns2:DocID" minOccurs="0"/>
                <xsd:element ref="ns2:Bitly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c934-627d-4059-a9fa-529317eaa5ef" elementFormDefault="qualified">
    <xsd:import namespace="http://schemas.microsoft.com/office/2006/documentManagement/types"/>
    <xsd:import namespace="http://schemas.microsoft.com/office/infopath/2007/PartnerControls"/>
    <xsd:element name="DocID" ma:index="8" nillable="true" ma:displayName="DocID" ma:internalName="DocID">
      <xsd:simpleType>
        <xsd:restriction base="dms:Text">
          <xsd:maxLength value="255"/>
        </xsd:restriction>
      </xsd:simpleType>
    </xsd:element>
    <xsd:element name="BitlyUrl" ma:index="9" nillable="true" ma:displayName="BitlyUrl" ma:internalName="Bitly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itlyUrl xmlns="1472c934-627d-4059-a9fa-529317eaa5ef">
      <Url>http://bit.ly/QLPjA6</Url>
      <Description xsi:nil="true"/>
    </BitlyUrl>
    <DocID xmlns="1472c934-627d-4059-a9fa-529317eaa5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89CC-6865-49D1-8A4F-72D46A2E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c934-627d-4059-a9fa-529317eaa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08AEA-C034-4116-B67A-736105D7FC1D}">
  <ds:schemaRefs>
    <ds:schemaRef ds:uri="http://schemas.microsoft.com/office/2006/metadata/properties"/>
    <ds:schemaRef ds:uri="http://schemas.microsoft.com/office/infopath/2007/PartnerControls"/>
    <ds:schemaRef ds:uri="1472c934-627d-4059-a9fa-529317eaa5ef"/>
  </ds:schemaRefs>
</ds:datastoreItem>
</file>

<file path=customXml/itemProps3.xml><?xml version="1.0" encoding="utf-8"?>
<ds:datastoreItem xmlns:ds="http://schemas.openxmlformats.org/officeDocument/2006/customXml" ds:itemID="{89B8ECAB-DAA1-43F6-9A28-4A37272A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Enel spa</Company>
  <LinksUpToDate>false</LinksUpToDate>
  <CharactersWithSpaces>10735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Emilio Gariboldi</dc:creator>
  <cp:lastModifiedBy>Emil Tonchev</cp:lastModifiedBy>
  <cp:revision>7</cp:revision>
  <cp:lastPrinted>2014-12-16T11:48:00Z</cp:lastPrinted>
  <dcterms:created xsi:type="dcterms:W3CDTF">2015-04-03T10:49:00Z</dcterms:created>
  <dcterms:modified xsi:type="dcterms:W3CDTF">2015-04-28T12:18:00Z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0x010100DBCBA3694A235A47B8EBE7B610446E79</vt:lpwstr>
  </property>
</Properties>
</file>